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1E" w:rsidRPr="003E6FCF" w:rsidRDefault="009E6B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3E6FCF">
        <w:rPr>
          <w:b/>
          <w:color w:val="000000"/>
          <w:sz w:val="26"/>
          <w:szCs w:val="26"/>
        </w:rPr>
        <w:t>УКРАЇНСЬКА ЛІТЕРАТУРА</w:t>
      </w:r>
    </w:p>
    <w:p w:rsidR="0023511E" w:rsidRPr="003E6FCF" w:rsidRDefault="009E6B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3E6FCF">
        <w:rPr>
          <w:b/>
          <w:color w:val="000000"/>
          <w:sz w:val="26"/>
          <w:szCs w:val="26"/>
        </w:rPr>
        <w:t>11 КЛАС</w:t>
      </w:r>
    </w:p>
    <w:p w:rsidR="0023511E" w:rsidRPr="003E6FCF" w:rsidRDefault="009E6B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3E6FCF">
        <w:rPr>
          <w:b/>
          <w:color w:val="000000"/>
          <w:sz w:val="26"/>
          <w:szCs w:val="26"/>
        </w:rPr>
        <w:t xml:space="preserve">(рівень </w:t>
      </w:r>
      <w:r w:rsidRPr="003E6FCF">
        <w:rPr>
          <w:b/>
          <w:sz w:val="26"/>
          <w:szCs w:val="26"/>
        </w:rPr>
        <w:t>стандарту</w:t>
      </w:r>
      <w:r w:rsidRPr="003E6FCF">
        <w:rPr>
          <w:b/>
          <w:color w:val="000000"/>
          <w:sz w:val="26"/>
          <w:szCs w:val="26"/>
        </w:rPr>
        <w:t>)</w:t>
      </w:r>
    </w:p>
    <w:p w:rsidR="0023511E" w:rsidRPr="003E6FCF" w:rsidRDefault="009E6B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3E6FCF">
        <w:rPr>
          <w:i/>
          <w:color w:val="000000"/>
          <w:sz w:val="26"/>
          <w:szCs w:val="26"/>
        </w:rPr>
        <w:t xml:space="preserve">(Відповідно до навчальних програм, </w:t>
      </w:r>
    </w:p>
    <w:p w:rsidR="0023511E" w:rsidRPr="003E6FCF" w:rsidRDefault="009E6B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3E6FCF">
        <w:rPr>
          <w:i/>
          <w:color w:val="000000"/>
          <w:sz w:val="26"/>
          <w:szCs w:val="26"/>
        </w:rPr>
        <w:t xml:space="preserve">затверджених наказом МОН від </w:t>
      </w:r>
      <w:r w:rsidRPr="003E6FCF">
        <w:rPr>
          <w:i/>
          <w:sz w:val="26"/>
          <w:szCs w:val="26"/>
        </w:rPr>
        <w:t>23</w:t>
      </w:r>
      <w:r w:rsidRPr="003E6FCF">
        <w:rPr>
          <w:i/>
          <w:color w:val="000000"/>
          <w:sz w:val="26"/>
          <w:szCs w:val="26"/>
        </w:rPr>
        <w:t>.</w:t>
      </w:r>
      <w:r w:rsidRPr="003E6FCF">
        <w:rPr>
          <w:i/>
          <w:sz w:val="26"/>
          <w:szCs w:val="26"/>
        </w:rPr>
        <w:t>10</w:t>
      </w:r>
      <w:r w:rsidRPr="003E6FCF">
        <w:rPr>
          <w:i/>
          <w:color w:val="000000"/>
          <w:sz w:val="26"/>
          <w:szCs w:val="26"/>
        </w:rPr>
        <w:t>.201</w:t>
      </w:r>
      <w:r w:rsidRPr="003E6FCF">
        <w:rPr>
          <w:i/>
          <w:sz w:val="26"/>
          <w:szCs w:val="26"/>
        </w:rPr>
        <w:t>7</w:t>
      </w:r>
      <w:r w:rsidRPr="003E6FCF">
        <w:rPr>
          <w:i/>
          <w:color w:val="000000"/>
          <w:sz w:val="26"/>
          <w:szCs w:val="26"/>
        </w:rPr>
        <w:t xml:space="preserve"> №</w:t>
      </w:r>
      <w:r w:rsidRPr="003E6FCF">
        <w:rPr>
          <w:i/>
          <w:sz w:val="26"/>
          <w:szCs w:val="26"/>
        </w:rPr>
        <w:t>1407</w:t>
      </w:r>
      <w:r w:rsidRPr="003E6FCF">
        <w:rPr>
          <w:i/>
          <w:color w:val="000000"/>
          <w:sz w:val="26"/>
          <w:szCs w:val="26"/>
        </w:rPr>
        <w:t>)</w:t>
      </w:r>
    </w:p>
    <w:p w:rsidR="0023511E" w:rsidRPr="003E6FCF" w:rsidRDefault="009E6B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  <w:lang w:val="uk-UA"/>
        </w:rPr>
      </w:pPr>
      <w:r w:rsidRPr="003E6FCF">
        <w:rPr>
          <w:color w:val="000000"/>
          <w:sz w:val="26"/>
          <w:szCs w:val="26"/>
          <w:lang w:val="uk-UA"/>
        </w:rPr>
        <w:t>2019-2020 навчальний рік</w:t>
      </w:r>
    </w:p>
    <w:tbl>
      <w:tblPr>
        <w:tblStyle w:val="a6"/>
        <w:tblW w:w="961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972"/>
        <w:gridCol w:w="972"/>
      </w:tblGrid>
      <w:tr w:rsidR="009E6BAF" w:rsidRPr="003E6FCF" w:rsidTr="003E6FCF">
        <w:trPr>
          <w:trHeight w:val="46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AF" w:rsidRPr="003E6FCF" w:rsidRDefault="009E6BAF" w:rsidP="003E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b/>
                <w:color w:val="000000"/>
                <w:sz w:val="26"/>
                <w:szCs w:val="26"/>
              </w:rPr>
              <w:t>Форми контролю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AF" w:rsidRPr="003E6FCF" w:rsidRDefault="003E6FCF" w:rsidP="003E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І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AF" w:rsidRPr="003E6FCF" w:rsidRDefault="003E6FCF" w:rsidP="003E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ІІ</w:t>
            </w:r>
          </w:p>
        </w:tc>
      </w:tr>
      <w:tr w:rsidR="009E6BAF" w:rsidRPr="003E6FCF" w:rsidTr="009E6BAF">
        <w:trPr>
          <w:trHeight w:val="609"/>
        </w:trPr>
        <w:tc>
          <w:tcPr>
            <w:tcW w:w="7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AF" w:rsidRPr="003E6FCF" w:rsidRDefault="009E6BAF" w:rsidP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Контрольна робота (тест)</w:t>
            </w:r>
          </w:p>
          <w:p w:rsidR="009E6BAF" w:rsidRPr="003E6FCF" w:rsidRDefault="009E6BAF" w:rsidP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E6BAF" w:rsidRPr="003E6FCF" w:rsidRDefault="009E6BAF" w:rsidP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Контрольний класний твір (есе чи міні-твір)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AF" w:rsidRPr="003E6FCF" w:rsidRDefault="009E6BAF" w:rsidP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AF" w:rsidRPr="003E6FCF" w:rsidRDefault="009E6BAF" w:rsidP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2</w:t>
            </w:r>
          </w:p>
        </w:tc>
      </w:tr>
      <w:tr w:rsidR="009E6BAF" w:rsidRPr="003E6FCF" w:rsidTr="00BA347B">
        <w:trPr>
          <w:trHeight w:val="500"/>
        </w:trPr>
        <w:tc>
          <w:tcPr>
            <w:tcW w:w="7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AF" w:rsidRPr="003E6FCF" w:rsidRDefault="009E6BAF" w:rsidP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AF" w:rsidRPr="003E6FCF" w:rsidRDefault="009E6BAF" w:rsidP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AF" w:rsidRPr="003E6FCF" w:rsidRDefault="009E6BAF" w:rsidP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</w:tr>
      <w:tr w:rsidR="009E6BAF" w:rsidRPr="003E6FCF" w:rsidTr="009E6BAF">
        <w:trPr>
          <w:trHeight w:val="37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AF" w:rsidRPr="003E6FCF" w:rsidRDefault="009E6BAF" w:rsidP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Позакласне читання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AF" w:rsidRPr="003E6FCF" w:rsidRDefault="009E6BAF" w:rsidP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AF" w:rsidRPr="003E6FCF" w:rsidRDefault="009E6BAF" w:rsidP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</w:tr>
      <w:tr w:rsidR="009E6BAF" w:rsidRPr="003E6FCF" w:rsidTr="009E6BAF">
        <w:trPr>
          <w:trHeight w:val="279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AF" w:rsidRPr="003E6FCF" w:rsidRDefault="009E6BAF" w:rsidP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Література рідного краю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AF" w:rsidRPr="003E6FCF" w:rsidRDefault="009E6BAF" w:rsidP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AF" w:rsidRPr="003E6FCF" w:rsidRDefault="009E6BAF" w:rsidP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</w:tr>
      <w:tr w:rsidR="009E6BAF" w:rsidRPr="003E6FCF" w:rsidTr="009E6BAF">
        <w:trPr>
          <w:trHeight w:val="580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AF" w:rsidRPr="003E6FCF" w:rsidRDefault="009E6BAF" w:rsidP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Розвиток мовлення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AF" w:rsidRPr="003E6FCF" w:rsidRDefault="009E6BAF" w:rsidP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2 (</w:t>
            </w:r>
            <w:r w:rsidRPr="003E6FCF">
              <w:rPr>
                <w:sz w:val="26"/>
                <w:szCs w:val="26"/>
              </w:rPr>
              <w:t>у+п)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AF" w:rsidRPr="003E6FCF" w:rsidRDefault="009E6BAF" w:rsidP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2 (</w:t>
            </w:r>
            <w:r w:rsidRPr="003E6FCF">
              <w:rPr>
                <w:sz w:val="26"/>
                <w:szCs w:val="26"/>
              </w:rPr>
              <w:t>у+п)</w:t>
            </w:r>
          </w:p>
        </w:tc>
      </w:tr>
    </w:tbl>
    <w:p w:rsidR="0023511E" w:rsidRPr="003E6FCF" w:rsidRDefault="0023511E">
      <w:pPr>
        <w:pBdr>
          <w:top w:val="nil"/>
          <w:left w:val="nil"/>
          <w:bottom w:val="nil"/>
          <w:right w:val="nil"/>
          <w:between w:val="nil"/>
        </w:pBdr>
        <w:ind w:right="-1068"/>
        <w:rPr>
          <w:color w:val="000000"/>
          <w:sz w:val="26"/>
          <w:szCs w:val="26"/>
        </w:rPr>
      </w:pPr>
    </w:p>
    <w:tbl>
      <w:tblPr>
        <w:tblStyle w:val="a7"/>
        <w:tblW w:w="109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6552"/>
        <w:gridCol w:w="994"/>
        <w:gridCol w:w="1154"/>
        <w:gridCol w:w="1589"/>
      </w:tblGrid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b/>
                <w:color w:val="000000"/>
                <w:sz w:val="26"/>
                <w:szCs w:val="26"/>
              </w:rPr>
              <w:t>№ з/п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b/>
                <w:color w:val="000000"/>
                <w:sz w:val="26"/>
                <w:szCs w:val="26"/>
              </w:rPr>
              <w:t xml:space="preserve">Зміст навчального матеріалу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b/>
                <w:color w:val="000000"/>
                <w:sz w:val="26"/>
                <w:szCs w:val="26"/>
              </w:rPr>
              <w:t>К-ть</w:t>
            </w:r>
          </w:p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b/>
                <w:color w:val="000000"/>
                <w:sz w:val="26"/>
                <w:szCs w:val="26"/>
              </w:rPr>
              <w:t>годин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b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b/>
                <w:color w:val="000000"/>
                <w:sz w:val="26"/>
                <w:szCs w:val="26"/>
              </w:rPr>
              <w:t>Примітки</w:t>
            </w: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i/>
                <w:color w:val="000000"/>
                <w:sz w:val="26"/>
                <w:szCs w:val="26"/>
              </w:rPr>
              <w:t>І семестр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3E6FCF">
              <w:rPr>
                <w:b/>
                <w:color w:val="000000"/>
                <w:sz w:val="26"/>
                <w:szCs w:val="26"/>
              </w:rPr>
              <w:t>ВСТУП</w:t>
            </w:r>
            <w:r w:rsidRPr="003E6FCF">
              <w:rPr>
                <w:b/>
                <w:sz w:val="26"/>
                <w:szCs w:val="26"/>
              </w:rPr>
              <w:t>. «РОЗСТРІЛЯНЕ ВІДРОДЖЕННЯ»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Суспільно-історичні умови розвитку української літератури ХХ ст., основні стильові напрями</w:t>
            </w:r>
          </w:p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3E6FCF">
              <w:rPr>
                <w:b/>
                <w:color w:val="000000"/>
                <w:sz w:val="26"/>
                <w:szCs w:val="26"/>
              </w:rPr>
              <w:t>ТЛ:</w:t>
            </w:r>
            <w:r w:rsidRPr="003E6FCF">
              <w:rPr>
                <w:color w:val="000000"/>
                <w:sz w:val="26"/>
                <w:szCs w:val="26"/>
              </w:rPr>
              <w:t xml:space="preserve"> “розстріляне відродження”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3E6FCF">
              <w:rPr>
                <w:b/>
                <w:i/>
                <w:sz w:val="26"/>
                <w:szCs w:val="26"/>
              </w:rPr>
              <w:t>ЛІТЕРАТУРНИЙ АВАНГАРД</w:t>
            </w:r>
          </w:p>
          <w:p w:rsidR="0023511E" w:rsidRPr="003E6FCF" w:rsidRDefault="009E6BAF">
            <w:pPr>
              <w:jc w:val="center"/>
              <w:rPr>
                <w:b/>
                <w:i/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  <w:u w:val="single"/>
              </w:rPr>
              <w:t>Михайль Семенко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2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Авангардні тенденції в українській поезії</w:t>
            </w:r>
          </w:p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1920-х рр. Михайль Семенко — поет-</w:t>
            </w:r>
          </w:p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футурист. Урбаністичні мотиви лірики</w:t>
            </w:r>
          </w:p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(«Бажання», «Місто», «Запрошення»)</w:t>
            </w:r>
          </w:p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>ТЛ:</w:t>
            </w:r>
            <w:r w:rsidRPr="003E6FCF">
              <w:rPr>
                <w:sz w:val="26"/>
                <w:szCs w:val="26"/>
              </w:rPr>
              <w:t xml:space="preserve"> авангард, футуризм, урбанізм</w:t>
            </w:r>
          </w:p>
          <w:p w:rsidR="0023511E" w:rsidRPr="003E6FCF" w:rsidRDefault="0023511E">
            <w:pPr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b/>
                <w:i/>
                <w:sz w:val="26"/>
                <w:szCs w:val="26"/>
              </w:rPr>
              <w:t>ПОЕТИЧНЕ САМОВИРАЖЕННЯ</w:t>
            </w:r>
          </w:p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3E6FCF">
              <w:rPr>
                <w:i/>
                <w:color w:val="000000"/>
                <w:sz w:val="26"/>
                <w:szCs w:val="26"/>
                <w:u w:val="single"/>
              </w:rPr>
              <w:t>Павло Тичина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3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Провідна роль поезії у 20-ті роки. Павло Тичина – найбільший модерніст 20-х років. Феномен “кларнетизму”. Збірка «Сонячні кларнети». “Арфами, арфами...”</w:t>
            </w:r>
          </w:p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E6FCF">
              <w:rPr>
                <w:b/>
                <w:color w:val="000000"/>
                <w:sz w:val="26"/>
                <w:szCs w:val="26"/>
              </w:rPr>
              <w:t>ТЛ:</w:t>
            </w:r>
            <w:r w:rsidRPr="003E6FCF">
              <w:rPr>
                <w:color w:val="000000"/>
                <w:sz w:val="26"/>
                <w:szCs w:val="26"/>
              </w:rPr>
              <w:t xml:space="preserve"> кларнетизм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4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 xml:space="preserve">Павло Тичина. Поєднання тенденцій символізму, неоромантизму, експресіонізму, імпресіонізму. </w:t>
            </w:r>
          </w:p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“О панно Інно...”, “Ви знаєте, як липа шелестить...”</w:t>
            </w:r>
          </w:p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b/>
                <w:color w:val="000000"/>
                <w:sz w:val="26"/>
                <w:szCs w:val="26"/>
              </w:rPr>
              <w:t>ТЛ:</w:t>
            </w:r>
            <w:r w:rsidRPr="003E6FCF">
              <w:rPr>
                <w:color w:val="000000"/>
                <w:sz w:val="26"/>
                <w:szCs w:val="26"/>
              </w:rPr>
              <w:t xml:space="preserve"> вітаїстичність, експресіонізм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5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Павло Тичина. «Одчиняйте двері». Художнє</w:t>
            </w:r>
          </w:p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відтворення національно-визвольного пробудження</w:t>
            </w:r>
          </w:p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народу. Уславлення борців за вільну</w:t>
            </w:r>
          </w:p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Україну у вірші «Пам’яті тридцяти»</w:t>
            </w:r>
          </w:p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b/>
                <w:color w:val="000000"/>
                <w:sz w:val="26"/>
                <w:szCs w:val="26"/>
              </w:rPr>
              <w:t>ТЛ:</w:t>
            </w:r>
            <w:r w:rsidRPr="003E6FCF">
              <w:rPr>
                <w:color w:val="000000"/>
                <w:sz w:val="26"/>
                <w:szCs w:val="26"/>
              </w:rPr>
              <w:t xml:space="preserve"> вітаїстичність, експресіонізм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widowControl w:val="0"/>
              <w:rPr>
                <w:sz w:val="22"/>
                <w:szCs w:val="26"/>
              </w:rPr>
            </w:pPr>
            <w:r w:rsidRPr="003E6FCF">
              <w:rPr>
                <w:sz w:val="22"/>
                <w:szCs w:val="26"/>
              </w:rPr>
              <w:t xml:space="preserve">Вивчити напам’ять </w:t>
            </w:r>
          </w:p>
          <w:p w:rsidR="0023511E" w:rsidRPr="003E6FCF" w:rsidRDefault="009E6BAF" w:rsidP="003E6FCF">
            <w:pPr>
              <w:widowControl w:val="0"/>
              <w:rPr>
                <w:sz w:val="22"/>
                <w:szCs w:val="26"/>
              </w:rPr>
            </w:pPr>
            <w:r w:rsidRPr="003E6FCF">
              <w:rPr>
                <w:sz w:val="22"/>
                <w:szCs w:val="26"/>
              </w:rPr>
              <w:t xml:space="preserve">1 поезію </w:t>
            </w:r>
          </w:p>
          <w:p w:rsidR="0023511E" w:rsidRPr="003E6FCF" w:rsidRDefault="009E6BAF" w:rsidP="003E6FCF">
            <w:pPr>
              <w:widowControl w:val="0"/>
              <w:rPr>
                <w:sz w:val="22"/>
                <w:szCs w:val="26"/>
              </w:rPr>
            </w:pPr>
            <w:r w:rsidRPr="003E6FCF">
              <w:rPr>
                <w:sz w:val="22"/>
                <w:szCs w:val="26"/>
              </w:rPr>
              <w:t>П. Тичини</w:t>
            </w:r>
          </w:p>
          <w:p w:rsidR="0023511E" w:rsidRPr="003E6FCF" w:rsidRDefault="009E6BAF" w:rsidP="003E6FCF">
            <w:pPr>
              <w:widowControl w:val="0"/>
              <w:rPr>
                <w:sz w:val="22"/>
                <w:szCs w:val="26"/>
              </w:rPr>
            </w:pPr>
            <w:r w:rsidRPr="003E6FCF">
              <w:rPr>
                <w:sz w:val="22"/>
                <w:szCs w:val="26"/>
              </w:rPr>
              <w:t>(на вибір)</w:t>
            </w: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  <w:u w:val="single"/>
              </w:rPr>
            </w:pPr>
            <w:r w:rsidRPr="003E6FCF">
              <w:rPr>
                <w:i/>
                <w:sz w:val="26"/>
                <w:szCs w:val="26"/>
                <w:u w:val="single"/>
              </w:rPr>
              <w:t>Євген Плужник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 w:rsidP="003E6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6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both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Євген Плужник — один із провідних поетів</w:t>
            </w:r>
          </w:p>
          <w:p w:rsidR="0023511E" w:rsidRPr="003E6FCF" w:rsidRDefault="009E6BAF">
            <w:pPr>
              <w:widowControl w:val="0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lastRenderedPageBreak/>
              <w:t>«розстріляного відродження». Урівноваженість душевного стану ліричного героя, мить і вічність у чуттєвому вираженні. «Вчись у природи творчого спокою», «Ніч…  а човен — як срібний птах!»</w:t>
            </w:r>
          </w:p>
          <w:p w:rsidR="0023511E" w:rsidRPr="003E6FCF" w:rsidRDefault="009E6BAF">
            <w:pPr>
              <w:widowControl w:val="0"/>
              <w:jc w:val="both"/>
              <w:rPr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 xml:space="preserve">ТЛ: </w:t>
            </w:r>
            <w:r w:rsidRPr="003E6FCF">
              <w:rPr>
                <w:sz w:val="26"/>
                <w:szCs w:val="26"/>
              </w:rPr>
              <w:t>поглиблення поняття про ліричного героя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widowControl w:val="0"/>
              <w:rPr>
                <w:sz w:val="22"/>
                <w:szCs w:val="26"/>
              </w:rPr>
            </w:pPr>
            <w:r w:rsidRPr="003E6FCF">
              <w:rPr>
                <w:sz w:val="22"/>
                <w:szCs w:val="26"/>
              </w:rPr>
              <w:t xml:space="preserve">Вивчити </w:t>
            </w:r>
            <w:r w:rsidRPr="003E6FCF">
              <w:rPr>
                <w:sz w:val="22"/>
                <w:szCs w:val="26"/>
              </w:rPr>
              <w:lastRenderedPageBreak/>
              <w:t xml:space="preserve">напам’ять </w:t>
            </w:r>
          </w:p>
          <w:p w:rsidR="0023511E" w:rsidRPr="003E6FCF" w:rsidRDefault="009E6BAF" w:rsidP="003E6FCF">
            <w:pPr>
              <w:widowControl w:val="0"/>
              <w:rPr>
                <w:sz w:val="22"/>
                <w:szCs w:val="26"/>
              </w:rPr>
            </w:pPr>
            <w:r w:rsidRPr="003E6FCF">
              <w:rPr>
                <w:sz w:val="22"/>
                <w:szCs w:val="26"/>
              </w:rPr>
              <w:t xml:space="preserve">1 поезію </w:t>
            </w:r>
          </w:p>
          <w:p w:rsidR="0023511E" w:rsidRPr="003E6FCF" w:rsidRDefault="009E6BAF" w:rsidP="003E6FCF">
            <w:pPr>
              <w:widowControl w:val="0"/>
              <w:rPr>
                <w:sz w:val="22"/>
                <w:szCs w:val="26"/>
              </w:rPr>
            </w:pPr>
            <w:r w:rsidRPr="003E6FCF">
              <w:rPr>
                <w:sz w:val="22"/>
                <w:szCs w:val="26"/>
              </w:rPr>
              <w:t>(на вибір)</w:t>
            </w: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Урок літератури рідного краю №1.</w:t>
            </w:r>
            <w:r w:rsidRPr="003E6FCF">
              <w:rPr>
                <w:sz w:val="26"/>
                <w:szCs w:val="26"/>
              </w:rPr>
              <w:t xml:space="preserve"> Поети рідного краю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rPr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ЛРК №1</w:t>
            </w: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3E6FCF">
              <w:rPr>
                <w:b/>
                <w:i/>
                <w:sz w:val="26"/>
                <w:szCs w:val="26"/>
              </w:rPr>
              <w:t>«КИЇВСЬКІ НЕОКЛАСИКИ»</w:t>
            </w:r>
          </w:p>
          <w:p w:rsidR="0023511E" w:rsidRPr="003E6FCF" w:rsidRDefault="009E6BAF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  <w:u w:val="single"/>
              </w:rPr>
              <w:t>Максим Рильський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8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both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 xml:space="preserve">Група «київських неокласиків». Різногранний творчий шлях М.Рильського. Філософічність, афористичність його лірики. Захоплення красою й величчю світу («Солодкий світ!..») </w:t>
            </w:r>
          </w:p>
          <w:p w:rsidR="0023511E" w:rsidRPr="003E6FCF" w:rsidRDefault="009E6BAF">
            <w:pPr>
              <w:widowControl w:val="0"/>
              <w:rPr>
                <w:i/>
                <w:sz w:val="26"/>
                <w:szCs w:val="26"/>
                <w:u w:val="single"/>
              </w:rPr>
            </w:pPr>
            <w:r w:rsidRPr="003E6FCF">
              <w:rPr>
                <w:b/>
                <w:sz w:val="26"/>
                <w:szCs w:val="26"/>
              </w:rPr>
              <w:t>ТЛ:</w:t>
            </w:r>
            <w:r w:rsidRPr="003E6FCF">
              <w:rPr>
                <w:sz w:val="26"/>
                <w:szCs w:val="26"/>
              </w:rPr>
              <w:t xml:space="preserve"> філософічність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9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both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Максим Рильський. Сонет «У теплі дні збирання винограду» – вишуканий зразок неокласичної інтимної лірики. Краса природи, краса людини та її почуттів. Звернення до античних образів</w:t>
            </w:r>
          </w:p>
          <w:p w:rsidR="0023511E" w:rsidRPr="003E6FCF" w:rsidRDefault="009E6BAF">
            <w:pPr>
              <w:widowControl w:val="0"/>
              <w:rPr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>ТЛ:</w:t>
            </w:r>
            <w:r w:rsidRPr="003E6FCF">
              <w:rPr>
                <w:sz w:val="26"/>
                <w:szCs w:val="26"/>
              </w:rPr>
              <w:t xml:space="preserve"> сонет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widowControl w:val="0"/>
              <w:rPr>
                <w:sz w:val="22"/>
                <w:szCs w:val="26"/>
              </w:rPr>
            </w:pPr>
            <w:r w:rsidRPr="003E6FCF">
              <w:rPr>
                <w:sz w:val="22"/>
                <w:szCs w:val="26"/>
              </w:rPr>
              <w:t xml:space="preserve">Вивчити напам’ять </w:t>
            </w:r>
          </w:p>
          <w:p w:rsidR="0023511E" w:rsidRPr="003E6FCF" w:rsidRDefault="009E6BAF" w:rsidP="003E6FCF">
            <w:pPr>
              <w:widowControl w:val="0"/>
              <w:rPr>
                <w:sz w:val="22"/>
                <w:szCs w:val="26"/>
              </w:rPr>
            </w:pPr>
            <w:r w:rsidRPr="003E6FCF">
              <w:rPr>
                <w:sz w:val="22"/>
                <w:szCs w:val="26"/>
              </w:rPr>
              <w:t xml:space="preserve">1 поезію </w:t>
            </w:r>
          </w:p>
          <w:p w:rsidR="0023511E" w:rsidRPr="003E6FCF" w:rsidRDefault="009E6BAF" w:rsidP="003E6FCF">
            <w:pPr>
              <w:widowControl w:val="0"/>
              <w:rPr>
                <w:sz w:val="26"/>
                <w:szCs w:val="26"/>
              </w:rPr>
            </w:pPr>
            <w:r w:rsidRPr="003E6FCF">
              <w:rPr>
                <w:sz w:val="22"/>
                <w:szCs w:val="26"/>
              </w:rPr>
              <w:t>М.Рильського</w:t>
            </w:r>
            <w:r w:rsidR="003E6FCF" w:rsidRPr="003E6FCF">
              <w:rPr>
                <w:sz w:val="22"/>
                <w:szCs w:val="26"/>
                <w:lang w:val="uk-UA"/>
              </w:rPr>
              <w:t xml:space="preserve"> </w:t>
            </w:r>
            <w:r w:rsidRPr="003E6FCF">
              <w:rPr>
                <w:sz w:val="22"/>
                <w:szCs w:val="26"/>
              </w:rPr>
              <w:t>(на вибір)</w:t>
            </w: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10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Контрольна робота № 1</w:t>
            </w:r>
            <w:r w:rsidRPr="003E6FCF">
              <w:rPr>
                <w:sz w:val="26"/>
                <w:szCs w:val="26"/>
              </w:rPr>
              <w:t>. “Розстріляне відродження”. Літературний авангард. Поетичне самовираження. “Київські неокласики”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КР №1 (твір)</w:t>
            </w: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pStyle w:val="1"/>
              <w:keepNext w:val="0"/>
              <w:widowControl w:val="0"/>
              <w:ind w:left="1" w:hanging="3"/>
              <w:jc w:val="center"/>
              <w:rPr>
                <w:i/>
                <w:sz w:val="26"/>
                <w:szCs w:val="26"/>
              </w:rPr>
            </w:pPr>
            <w:bookmarkStart w:id="0" w:name="_heading=h.1x0y4fcti221" w:colFirst="0" w:colLast="0"/>
            <w:bookmarkEnd w:id="0"/>
            <w:r w:rsidRPr="003E6FCF">
              <w:rPr>
                <w:i/>
                <w:sz w:val="26"/>
                <w:szCs w:val="26"/>
              </w:rPr>
              <w:t>ПРОЗОВЕ РОЗМАЇТТЯ</w:t>
            </w:r>
          </w:p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  <w:u w:val="single"/>
              </w:rPr>
            </w:pPr>
            <w:r w:rsidRPr="003E6FCF">
              <w:rPr>
                <w:i/>
                <w:sz w:val="26"/>
                <w:szCs w:val="26"/>
                <w:u w:val="single"/>
              </w:rPr>
              <w:t>Микола Хвильовий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11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Микола Хвильовий. Провідна роль у літературно-мистецькому житті 1920-х років. «Я (Романтика)» — новела про добро і зло в житті та в душі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12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keepNext/>
              <w:widowControl w:val="0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Микола Хвильовий. «Я (Романтика)». Проблема внутрішнього роздвоєння людини. Образ ліричного «Я». Роль присвяти. Образ матері, його символічність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pStyle w:val="1"/>
              <w:keepNext w:val="0"/>
              <w:ind w:left="1" w:hanging="3"/>
              <w:jc w:val="center"/>
              <w:rPr>
                <w:sz w:val="26"/>
                <w:szCs w:val="26"/>
              </w:rPr>
            </w:pPr>
            <w:bookmarkStart w:id="1" w:name="_heading=h.ewl7ttw6entl" w:colFirst="0" w:colLast="0"/>
            <w:bookmarkEnd w:id="1"/>
            <w:r w:rsidRPr="003E6FCF">
              <w:rPr>
                <w:b w:val="0"/>
                <w:i/>
                <w:sz w:val="26"/>
                <w:szCs w:val="26"/>
                <w:u w:val="single"/>
              </w:rPr>
              <w:t>Юрій Яновський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13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jc w:val="both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 xml:space="preserve">Творча біографія Юрія Яновського. Романтичність світовідчуття. Новаторство художньої форми («Майстер корабля»): модерний сюжет, що інтригує, умовність фабули, зміщення часопростору </w:t>
            </w:r>
          </w:p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 xml:space="preserve">ТЛ: </w:t>
            </w:r>
            <w:r w:rsidRPr="003E6FCF">
              <w:rPr>
                <w:sz w:val="26"/>
                <w:szCs w:val="26"/>
              </w:rPr>
              <w:t>художній час і простір, умовність зображення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14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jc w:val="both"/>
              <w:rPr>
                <w:sz w:val="26"/>
                <w:szCs w:val="26"/>
                <w:u w:val="single"/>
              </w:rPr>
            </w:pPr>
            <w:r w:rsidRPr="003E6FCF">
              <w:rPr>
                <w:sz w:val="26"/>
                <w:szCs w:val="26"/>
              </w:rPr>
              <w:t xml:space="preserve">Юрій Яновський. “Майстер корабля”. Проблеми творення нової української культури, духовності української людини, символічність образів. Неоромантичні герої То-Ма-Кі, Режисер, Сев, Тайях та їх прототипи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15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3E6FCF">
              <w:rPr>
                <w:sz w:val="26"/>
                <w:szCs w:val="26"/>
              </w:rPr>
              <w:t>Модерністські образи Міста, Моря. Морально-етичні колізії твору. Національне крізь призму загальнолюдського.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3E6FCF">
              <w:rPr>
                <w:i/>
                <w:sz w:val="26"/>
                <w:szCs w:val="26"/>
                <w:u w:val="single"/>
              </w:rPr>
              <w:t>Валер'ян Підмогильний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16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Валер'ян Підмогильний. Життєвий і творчий шлях письменника. Роман «Місто»</w:t>
            </w:r>
          </w:p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 xml:space="preserve">ТЛ: </w:t>
            </w:r>
            <w:r w:rsidRPr="003E6FCF">
              <w:rPr>
                <w:sz w:val="26"/>
                <w:szCs w:val="26"/>
              </w:rPr>
              <w:t>урбаністичний роман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rPr>
          <w:trHeight w:val="3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lastRenderedPageBreak/>
              <w:t>17</w:t>
            </w:r>
            <w:r w:rsidRPr="003E6FC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Валер'ян Підмогильний. «Місто». Світовий мотив підкорення людиною міста, самоутвердження, інтерпретовані на національному матеріалі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 xml:space="preserve"> 1</w:t>
            </w:r>
            <w:r w:rsidRPr="003E6FCF">
              <w:rPr>
                <w:sz w:val="26"/>
                <w:szCs w:val="26"/>
              </w:rPr>
              <w:t>8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 xml:space="preserve">Зображення «цілісної» людини: в єдності біологічного, духовного, соціального. </w:t>
            </w:r>
          </w:p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Урок мовленнєвого розвитку №1.</w:t>
            </w:r>
            <w:r w:rsidRPr="003E6FCF">
              <w:rPr>
                <w:b/>
                <w:i/>
                <w:sz w:val="26"/>
                <w:szCs w:val="26"/>
              </w:rPr>
              <w:t xml:space="preserve"> </w:t>
            </w:r>
            <w:r w:rsidRPr="003E6FCF">
              <w:rPr>
                <w:sz w:val="26"/>
                <w:szCs w:val="26"/>
              </w:rPr>
              <w:t>Письмовий твір-характеристика «Маргінальний образ українського інтелігента»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rPr>
                <w:color w:val="000000"/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УМР №1 (письмово)</w:t>
            </w: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19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keepNext/>
              <w:widowControl w:val="0"/>
              <w:spacing w:before="240" w:after="240"/>
              <w:jc w:val="both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Валер’ян Підмогильний. “Місто”. Морально-етичні колізії твору. Жіночі образи в ньому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rPr>
          <w:trHeight w:val="28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keepNext/>
              <w:widowControl w:val="0"/>
              <w:jc w:val="center"/>
              <w:rPr>
                <w:i/>
                <w:sz w:val="26"/>
                <w:szCs w:val="26"/>
                <w:u w:val="single"/>
              </w:rPr>
            </w:pPr>
            <w:r w:rsidRPr="003E6FCF">
              <w:rPr>
                <w:i/>
                <w:sz w:val="26"/>
                <w:szCs w:val="26"/>
                <w:u w:val="single"/>
              </w:rPr>
              <w:t>Остап Вишня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20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keepNext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 xml:space="preserve">Життя і творчість Остапа Вишні. «Моя автобіографія» — гумористична розповідь письменника про свій життєвий шлях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3511E" w:rsidRPr="003E6FCF">
        <w:trPr>
          <w:trHeight w:val="4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21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keepNext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“Сом”. “Письменники”. Пейзаж, портрет, характер людини, авторський голос, народні прикмети, прислів’я та приказки в усмішках</w:t>
            </w:r>
          </w:p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 xml:space="preserve">ТЛ: </w:t>
            </w:r>
            <w:r w:rsidRPr="003E6FCF">
              <w:rPr>
                <w:sz w:val="26"/>
                <w:szCs w:val="26"/>
              </w:rPr>
              <w:t>усмішка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</w:tr>
      <w:tr w:rsidR="0023511E" w:rsidRPr="003E6FCF">
        <w:trPr>
          <w:trHeight w:val="4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22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keepNext/>
              <w:rPr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Контрольна робота № 2.</w:t>
            </w:r>
            <w:r w:rsidRPr="003E6FCF">
              <w:rPr>
                <w:sz w:val="26"/>
                <w:szCs w:val="26"/>
              </w:rPr>
              <w:t xml:space="preserve">  Прозове розмаїття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widowControl w:val="0"/>
              <w:rPr>
                <w:sz w:val="26"/>
                <w:szCs w:val="26"/>
              </w:rPr>
            </w:pPr>
            <w:r w:rsidRPr="003E6FCF">
              <w:rPr>
                <w:sz w:val="22"/>
                <w:szCs w:val="26"/>
              </w:rPr>
              <w:t>КР № 2 (тест)</w:t>
            </w:r>
          </w:p>
        </w:tc>
      </w:tr>
      <w:tr w:rsidR="0023511E" w:rsidRPr="003E6FCF">
        <w:trPr>
          <w:trHeight w:val="36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pStyle w:val="1"/>
              <w:keepNext w:val="0"/>
              <w:ind w:left="1" w:hanging="3"/>
              <w:jc w:val="center"/>
              <w:rPr>
                <w:i/>
                <w:sz w:val="26"/>
                <w:szCs w:val="26"/>
              </w:rPr>
            </w:pPr>
            <w:bookmarkStart w:id="2" w:name="_heading=h.b9jp3wj1khci" w:colFirst="0" w:colLast="0"/>
            <w:bookmarkEnd w:id="2"/>
            <w:r w:rsidRPr="003E6FCF">
              <w:rPr>
                <w:i/>
                <w:sz w:val="26"/>
                <w:szCs w:val="26"/>
              </w:rPr>
              <w:t>МОДЕРНА ДРАМАТУРГІЯ</w:t>
            </w:r>
          </w:p>
          <w:p w:rsidR="0023511E" w:rsidRPr="003E6FCF" w:rsidRDefault="009E6BAF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3E6FCF">
              <w:rPr>
                <w:i/>
                <w:sz w:val="26"/>
                <w:szCs w:val="26"/>
                <w:u w:val="single"/>
              </w:rPr>
              <w:t>Микола Куліш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23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Розвиток національного театру, драматургії 1920-1930 рр. Життєвий і творчий шлях Миколи Куліша. Сатирична комедія «Мина Мазайло». Специфіка комедійного жанру: про серйозне легко, грайливо</w:t>
            </w:r>
          </w:p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 xml:space="preserve">ТЛ: </w:t>
            </w:r>
            <w:r w:rsidRPr="003E6FCF">
              <w:rPr>
                <w:sz w:val="26"/>
                <w:szCs w:val="26"/>
              </w:rPr>
              <w:t>сатирична комедія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24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Микола Куліш. «Мина Мазайло». Розвінчання національного нігілізму, духовної обмеженості на матеріалі українізації. Сатиричне викриття бездуховності обивателів, які зрікаються своєї мови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25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Микола Куліш. «Мина Мазайло». Образи дійових осіб. Сценічне втілення. Актуальність п’єси у наш час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26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Урок позакласного читання №1.</w:t>
            </w:r>
            <w:r w:rsidRPr="003E6FCF">
              <w:rPr>
                <w:sz w:val="26"/>
                <w:szCs w:val="26"/>
              </w:rPr>
              <w:t xml:space="preserve"> Василь Шкляр. “Маруся”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ПЧ №1</w:t>
            </w: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>ПЕРЛИНИ ЗАХІДНОУКРАЇНСЬКОЇ ЛІТЕРАТУРИ</w:t>
            </w:r>
          </w:p>
          <w:p w:rsidR="0023511E" w:rsidRPr="003E6FCF" w:rsidRDefault="009E6BAF">
            <w:pPr>
              <w:jc w:val="center"/>
              <w:rPr>
                <w:b/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  <w:u w:val="single"/>
              </w:rPr>
              <w:t>Богдан-Ігор Антонич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27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 xml:space="preserve">Література в Західній Україні до 1939 р. Життя і творчість Богдана-Ігоря Антонича. «Зелена євангелія» – нерозривна єдність природи і людини, ідея життєствердження. </w:t>
            </w:r>
          </w:p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 xml:space="preserve">ТЛ: </w:t>
            </w:r>
            <w:r w:rsidRPr="003E6FCF">
              <w:rPr>
                <w:sz w:val="26"/>
                <w:szCs w:val="26"/>
              </w:rPr>
              <w:t>міфологізм, асоціативність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28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i/>
                <w:sz w:val="26"/>
                <w:szCs w:val="26"/>
                <w:u w:val="single"/>
              </w:rPr>
            </w:pPr>
            <w:r w:rsidRPr="003E6FCF">
              <w:rPr>
                <w:sz w:val="26"/>
                <w:szCs w:val="26"/>
              </w:rPr>
              <w:t>Поєднання язичницьких мотивів із християнськими («Різдво», *«Коляда»). Роздуми над поезією Богдана-Ігоря Антонича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rPr>
                <w:sz w:val="22"/>
                <w:szCs w:val="26"/>
              </w:rPr>
            </w:pPr>
            <w:r w:rsidRPr="003E6FCF">
              <w:rPr>
                <w:sz w:val="22"/>
                <w:szCs w:val="26"/>
              </w:rPr>
              <w:t>Вивчити напам’ять</w:t>
            </w:r>
          </w:p>
          <w:p w:rsidR="0023511E" w:rsidRPr="003E6FCF" w:rsidRDefault="009E6BAF">
            <w:pPr>
              <w:widowControl w:val="0"/>
              <w:rPr>
                <w:sz w:val="22"/>
                <w:szCs w:val="26"/>
                <w:vertAlign w:val="subscript"/>
              </w:rPr>
            </w:pPr>
            <w:r w:rsidRPr="003E6FCF">
              <w:rPr>
                <w:sz w:val="22"/>
                <w:szCs w:val="26"/>
              </w:rPr>
              <w:t>1 поезію Б.-І.Антонича</w:t>
            </w:r>
          </w:p>
          <w:p w:rsidR="0023511E" w:rsidRPr="003E6FCF" w:rsidRDefault="009E6BAF">
            <w:pPr>
              <w:widowControl w:val="0"/>
              <w:rPr>
                <w:i/>
                <w:sz w:val="26"/>
                <w:szCs w:val="26"/>
              </w:rPr>
            </w:pPr>
            <w:r w:rsidRPr="003E6FCF">
              <w:rPr>
                <w:sz w:val="22"/>
                <w:szCs w:val="26"/>
              </w:rPr>
              <w:t>(на вибір)</w:t>
            </w: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keepNext/>
              <w:widowControl w:val="0"/>
              <w:jc w:val="center"/>
              <w:rPr>
                <w:sz w:val="26"/>
                <w:szCs w:val="26"/>
                <w:u w:val="single"/>
              </w:rPr>
            </w:pPr>
            <w:r w:rsidRPr="003E6FCF">
              <w:rPr>
                <w:i/>
                <w:sz w:val="26"/>
                <w:szCs w:val="26"/>
                <w:u w:val="single"/>
              </w:rPr>
              <w:t>Осип Турянський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2</w:t>
            </w:r>
            <w:r w:rsidRPr="003E6FCF">
              <w:rPr>
                <w:sz w:val="26"/>
                <w:szCs w:val="26"/>
              </w:rPr>
              <w:t>9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Осип Турянський. «Поза межами болю» - поема у прозі, що хвилює, єднає людські серця, звільняє і просвітлює душу. Загальнолюдські мотиви й гуманістичні цінності</w:t>
            </w:r>
          </w:p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 xml:space="preserve">ТЛ: </w:t>
            </w:r>
            <w:r w:rsidRPr="003E6FCF">
              <w:rPr>
                <w:sz w:val="26"/>
                <w:szCs w:val="26"/>
              </w:rPr>
              <w:t>поема у прозі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30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 xml:space="preserve">О. Турянський. «Поза межами болю». Біологічні інстинкти і духовна воля до життя.  Ідея перемоги духа над матерією. </w:t>
            </w:r>
            <w:r w:rsidRPr="003E6FCF">
              <w:rPr>
                <w:i/>
                <w:sz w:val="26"/>
                <w:szCs w:val="26"/>
              </w:rPr>
              <w:t xml:space="preserve">Урок мовленнєвого розвитку №2. </w:t>
            </w:r>
            <w:r w:rsidRPr="003E6FCF">
              <w:rPr>
                <w:sz w:val="26"/>
                <w:szCs w:val="26"/>
              </w:rPr>
              <w:t>Дискусія  «У чому сенс життя?»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УМР №2</w:t>
            </w:r>
          </w:p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(усно)</w:t>
            </w: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31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Контрольна робота № 3.</w:t>
            </w:r>
            <w:r w:rsidRPr="003E6FCF">
              <w:rPr>
                <w:rFonts w:eastAsia="Century Schoolbook"/>
                <w:sz w:val="26"/>
                <w:szCs w:val="26"/>
              </w:rPr>
              <w:t xml:space="preserve"> </w:t>
            </w:r>
            <w:r w:rsidRPr="003E6FCF">
              <w:rPr>
                <w:sz w:val="26"/>
                <w:szCs w:val="26"/>
              </w:rPr>
              <w:t>Модерна драматургія. Перлини західноукраїнської літератури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widowControl w:val="0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КР № 3 (тест)</w:t>
            </w:r>
          </w:p>
        </w:tc>
      </w:tr>
      <w:tr w:rsidR="0023511E" w:rsidRPr="003E6FCF">
        <w:trPr>
          <w:trHeight w:val="4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>«ПІД ЧУЖИМ НЕБОМ»</w:t>
            </w:r>
          </w:p>
          <w:p w:rsidR="0023511E" w:rsidRPr="003E6FCF" w:rsidRDefault="009E6BAF">
            <w:pPr>
              <w:spacing w:line="276" w:lineRule="auto"/>
              <w:jc w:val="center"/>
              <w:rPr>
                <w:i/>
                <w:sz w:val="26"/>
                <w:szCs w:val="26"/>
                <w:u w:val="single"/>
              </w:rPr>
            </w:pPr>
            <w:r w:rsidRPr="003E6FCF">
              <w:rPr>
                <w:i/>
                <w:sz w:val="26"/>
                <w:szCs w:val="26"/>
                <w:u w:val="single"/>
              </w:rPr>
              <w:t>Євген Маланюк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32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Література письменників-емігрантів. «Празька школа» української поезії та її представники. Євген Маланюк. Художнє осмислення трагічної історії України, оптимістичний висновок про її майбутнє в поезії «Уривок з поеми»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ІІ семестр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rPr>
          <w:trHeight w:val="46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33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Євген Маланюк. «Напис на книзі віршів…» – ліричний роздум про призначення поезії, важливості місії поета закарбовувати свій час для нащадків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rPr>
          <w:trHeight w:val="46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3E6FCF">
              <w:rPr>
                <w:i/>
                <w:sz w:val="26"/>
                <w:szCs w:val="26"/>
                <w:u w:val="single"/>
              </w:rPr>
              <w:t>Іван Багряний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34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Іван Багряний. Основні віхи життя й творчості митця. «Тигролови» як український пригодницький роман</w:t>
            </w:r>
          </w:p>
          <w:p w:rsidR="0023511E" w:rsidRPr="003E6FCF" w:rsidRDefault="009E6BAF">
            <w:pPr>
              <w:spacing w:line="276" w:lineRule="auto"/>
              <w:rPr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 xml:space="preserve">ТЛ: </w:t>
            </w:r>
            <w:r w:rsidRPr="003E6FCF">
              <w:rPr>
                <w:sz w:val="26"/>
                <w:szCs w:val="26"/>
              </w:rPr>
              <w:t>пригодницький роман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35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Іван Багряний. «Тигролови». Проблема свободи й боротьби за своє визволення. Жанрові особливості. Ідея перемоги добра над злом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36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i/>
                <w:color w:val="000000"/>
                <w:sz w:val="26"/>
                <w:szCs w:val="26"/>
                <w:u w:val="single"/>
              </w:rPr>
            </w:pPr>
            <w:r w:rsidRPr="003E6FCF">
              <w:rPr>
                <w:sz w:val="26"/>
                <w:szCs w:val="26"/>
              </w:rPr>
              <w:t>Іван Багряний. «Тигролови». Вольовий характер Григорія Многогрішного. Родина Сірків, майор Медвин. Символіка роману.  Актуальність для нашого часу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i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37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Урок позакласного читання №2.</w:t>
            </w:r>
            <w:r w:rsidRPr="003E6FCF">
              <w:rPr>
                <w:sz w:val="26"/>
                <w:szCs w:val="26"/>
              </w:rPr>
              <w:t xml:space="preserve"> Сергій Жадан. “Ворошиловград”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rPr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ПЧ №2</w:t>
            </w: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pStyle w:val="1"/>
              <w:keepNext w:val="0"/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bookmarkStart w:id="3" w:name="_heading=h.xl7a9kawe799" w:colFirst="0" w:colLast="0"/>
            <w:bookmarkEnd w:id="3"/>
            <w:r w:rsidRPr="003E6FCF">
              <w:rPr>
                <w:sz w:val="26"/>
                <w:szCs w:val="26"/>
              </w:rPr>
              <w:t>ВОЄННЕ ЛИХОЛІТТЯ</w:t>
            </w:r>
          </w:p>
          <w:p w:rsidR="0023511E" w:rsidRPr="003E6FCF" w:rsidRDefault="009E6BAF" w:rsidP="003E6FCF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3E6FCF">
              <w:rPr>
                <w:i/>
                <w:sz w:val="26"/>
                <w:szCs w:val="26"/>
                <w:u w:val="single"/>
              </w:rPr>
              <w:t>Олександр Довженко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38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Участь українських письменників у Другій світовій війні. Трагічна творча біографія Олександра Довженка. Джерело вивчення історії його життя і трагічної доби – «Щоденник»</w:t>
            </w:r>
          </w:p>
          <w:p w:rsidR="0023511E" w:rsidRPr="003E6FCF" w:rsidRDefault="009E6BAF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>ТЛ:</w:t>
            </w:r>
            <w:r w:rsidRPr="003E6FCF">
              <w:rPr>
                <w:sz w:val="26"/>
                <w:szCs w:val="26"/>
              </w:rPr>
              <w:t xml:space="preserve"> публіцистичність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rPr>
          <w:trHeight w:val="72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3</w:t>
            </w:r>
            <w:r w:rsidRPr="003E6FCF">
              <w:rPr>
                <w:sz w:val="26"/>
                <w:szCs w:val="26"/>
              </w:rPr>
              <w:t>9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Олександр Довженко. “Щоденник”. Правда про український народ, його історію крізь призму авторського бачення й оцінки. Національні та загальнолюдські проблеми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40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b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 xml:space="preserve">Олександр Довженко. «Зачарована Десна». Історія написання, автобіографічна основа, сповідальність. </w:t>
            </w:r>
            <w:r w:rsidRPr="003E6FCF">
              <w:rPr>
                <w:sz w:val="26"/>
                <w:szCs w:val="26"/>
              </w:rPr>
              <w:lastRenderedPageBreak/>
              <w:t>Поєднання минулого й сучасного. Морально-етичні проблеми</w:t>
            </w:r>
          </w:p>
          <w:p w:rsidR="0023511E" w:rsidRPr="003E6FCF" w:rsidRDefault="009E6BAF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>ТЛ:</w:t>
            </w:r>
            <w:r w:rsidRPr="003E6FCF">
              <w:rPr>
                <w:sz w:val="26"/>
                <w:szCs w:val="26"/>
              </w:rPr>
              <w:t xml:space="preserve"> кіноповість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lastRenderedPageBreak/>
              <w:t>41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color w:val="000000"/>
                <w:sz w:val="26"/>
                <w:szCs w:val="26"/>
                <w:u w:val="single"/>
              </w:rPr>
            </w:pPr>
            <w:r w:rsidRPr="003E6FCF">
              <w:rPr>
                <w:sz w:val="26"/>
                <w:szCs w:val="26"/>
              </w:rPr>
              <w:t>Олександр Довженко. «Зачарована Десна». Два ліричні герої: малий Сашко і зріла людина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42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Урок мовленнєвого розвитку №3.</w:t>
            </w:r>
            <w:r w:rsidRPr="003E6FCF">
              <w:rPr>
                <w:sz w:val="26"/>
                <w:szCs w:val="26"/>
              </w:rPr>
              <w:t xml:space="preserve"> Усний твір-роздум «Моральна краса й духовна велич людини в кіноповісті О. Довженка "Зачарована Десна"»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rPr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УМР №3(усно)</w:t>
            </w: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pStyle w:val="1"/>
              <w:keepNext w:val="0"/>
              <w:widowControl w:val="0"/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bookmarkStart w:id="4" w:name="_heading=h.fzgm3kyzws46" w:colFirst="0" w:colLast="0"/>
            <w:bookmarkEnd w:id="4"/>
            <w:r w:rsidRPr="003E6FCF">
              <w:rPr>
                <w:b w:val="0"/>
                <w:i/>
                <w:sz w:val="26"/>
                <w:szCs w:val="26"/>
                <w:u w:val="single"/>
              </w:rPr>
              <w:t>Олесь Гончар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43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jc w:val="both"/>
              <w:rPr>
                <w:b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Загальна характеристика доробку Олеся Гончара. Мрія і дійсність у новелі «Модри Камень». Романтична ідея кохання, що перемагає смерть</w:t>
            </w:r>
          </w:p>
          <w:p w:rsidR="0023511E" w:rsidRPr="003E6FCF" w:rsidRDefault="009E6BAF">
            <w:pPr>
              <w:jc w:val="both"/>
              <w:rPr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>ТЛ</w:t>
            </w:r>
            <w:r w:rsidRPr="003E6FCF">
              <w:rPr>
                <w:sz w:val="26"/>
                <w:szCs w:val="26"/>
              </w:rPr>
              <w:t>: новела (поглиблено)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44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jc w:val="both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Олесь Гончар. “Модри Камень”. Образи українського бійця і юної словачки Терези. Особливість оповіді, роль кольорової гами в новелі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45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Контрольна робота № 4.</w:t>
            </w:r>
            <w:r w:rsidRPr="003E6FCF">
              <w:rPr>
                <w:sz w:val="26"/>
                <w:szCs w:val="26"/>
              </w:rPr>
              <w:t xml:space="preserve"> Під чужим небом. Воєнне лихоліття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widowControl w:val="0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КР № 4 (тест)</w:t>
            </w: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pStyle w:val="1"/>
              <w:keepNext w:val="0"/>
              <w:ind w:left="1" w:hanging="3"/>
              <w:jc w:val="center"/>
              <w:rPr>
                <w:i/>
                <w:sz w:val="26"/>
                <w:szCs w:val="26"/>
              </w:rPr>
            </w:pPr>
            <w:bookmarkStart w:id="5" w:name="_heading=h.js93ha6cjs9" w:colFirst="0" w:colLast="0"/>
            <w:bookmarkEnd w:id="5"/>
            <w:r w:rsidRPr="003E6FCF">
              <w:rPr>
                <w:i/>
                <w:sz w:val="26"/>
                <w:szCs w:val="26"/>
              </w:rPr>
              <w:t>ЛІТЕРАТУРНЕ «ШІСТДЕСЯТНИЦТВО»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3E6FCF">
              <w:rPr>
                <w:i/>
                <w:sz w:val="26"/>
                <w:szCs w:val="26"/>
                <w:u w:val="single"/>
              </w:rPr>
              <w:t>Василь Симоненко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rPr>
          <w:trHeight w:val="42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46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 xml:space="preserve">Нова хвиля відродження української літератури </w:t>
            </w:r>
            <w:proofErr w:type="gramStart"/>
            <w:r w:rsidRPr="003E6FCF">
              <w:rPr>
                <w:sz w:val="26"/>
                <w:szCs w:val="26"/>
              </w:rPr>
              <w:t>на початку</w:t>
            </w:r>
            <w:proofErr w:type="gramEnd"/>
            <w:r w:rsidRPr="003E6FCF">
              <w:rPr>
                <w:sz w:val="26"/>
                <w:szCs w:val="26"/>
              </w:rPr>
              <w:t xml:space="preserve"> 1960-х років. «Шістдесятництво». Василь Симоненко. Коротко про митця. Образ України, громадянський вибір поета («Задивляюсь у твої зіниці…»). Мотив самоствердження людини у складному сучасному світі, її самодостатність і самоцінність («</w:t>
            </w:r>
            <w:proofErr w:type="gramStart"/>
            <w:r w:rsidRPr="003E6FCF">
              <w:rPr>
                <w:sz w:val="26"/>
                <w:szCs w:val="26"/>
              </w:rPr>
              <w:t>Я...</w:t>
            </w:r>
            <w:proofErr w:type="gramEnd"/>
            <w:r w:rsidRPr="003E6FCF">
              <w:rPr>
                <w:sz w:val="26"/>
                <w:szCs w:val="26"/>
              </w:rPr>
              <w:t>»)</w:t>
            </w:r>
          </w:p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>ТЛ:</w:t>
            </w:r>
            <w:r w:rsidRPr="003E6FCF">
              <w:rPr>
                <w:sz w:val="26"/>
                <w:szCs w:val="26"/>
              </w:rPr>
              <w:t xml:space="preserve"> віршові розміри (повторення)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rPr>
          <w:trHeight w:val="3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pStyle w:val="1"/>
              <w:keepNext w:val="0"/>
              <w:ind w:left="1" w:hanging="3"/>
              <w:jc w:val="center"/>
              <w:rPr>
                <w:sz w:val="26"/>
                <w:szCs w:val="26"/>
              </w:rPr>
            </w:pPr>
            <w:bookmarkStart w:id="6" w:name="_heading=h.h0xevdkeh5ct" w:colFirst="0" w:colLast="0"/>
            <w:bookmarkEnd w:id="6"/>
            <w:r w:rsidRPr="003E6FCF">
              <w:rPr>
                <w:b w:val="0"/>
                <w:i/>
                <w:sz w:val="26"/>
                <w:szCs w:val="26"/>
                <w:u w:val="single"/>
              </w:rPr>
              <w:t>Дмитро Павличко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rPr>
          <w:trHeight w:val="38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47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jc w:val="both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Основні відомості про Дмитра Павличка. Вірш «Два кольори», який став народною піснею. Збірка любовної лірики «Таємниця твого обличчя». Використання фольклорних, персоніфікованих образів для передачі глибокого почуття кохання (*«Я стужився, мила, за тобою…»)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spacing w:after="120"/>
              <w:jc w:val="center"/>
              <w:rPr>
                <w:i/>
                <w:color w:val="000000"/>
                <w:sz w:val="26"/>
                <w:szCs w:val="26"/>
                <w:u w:val="single"/>
              </w:rPr>
            </w:pPr>
            <w:r w:rsidRPr="003E6FCF">
              <w:rPr>
                <w:i/>
                <w:sz w:val="26"/>
                <w:szCs w:val="26"/>
                <w:u w:val="single"/>
              </w:rPr>
              <w:t>Іван Драч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48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spacing w:after="120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 xml:space="preserve">Іван Драч - невтомний шукач нового змісту і нової форми в поезії. Переосмислення жанру балади. «Балада про соняшник» – поетичний роздум про суть мистецтва, процес творчості. Символічність образу соняшника, сонця </w:t>
            </w:r>
          </w:p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 xml:space="preserve">ТЛ: </w:t>
            </w:r>
            <w:r w:rsidRPr="003E6FCF">
              <w:rPr>
                <w:sz w:val="26"/>
                <w:szCs w:val="26"/>
              </w:rPr>
              <w:t>балада (повторення)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6"/>
                <w:szCs w:val="26"/>
              </w:rPr>
            </w:pPr>
          </w:p>
        </w:tc>
      </w:tr>
      <w:tr w:rsidR="0023511E" w:rsidRPr="003E6FCF">
        <w:trPr>
          <w:trHeight w:val="2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3E6FCF">
              <w:rPr>
                <w:i/>
                <w:sz w:val="26"/>
                <w:szCs w:val="26"/>
                <w:u w:val="single"/>
              </w:rPr>
              <w:t>Микола Вінграновський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49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 xml:space="preserve">Микола Вінграновський — поет, прозаїк, кіномитець. «У синьому небі я висіяв ліс». Інтимна лірика зб. «Цю </w:t>
            </w:r>
            <w:r w:rsidRPr="003E6FCF">
              <w:rPr>
                <w:sz w:val="26"/>
                <w:szCs w:val="26"/>
              </w:rPr>
              <w:lastRenderedPageBreak/>
              <w:t>жінку я люблю». Глибокі любовні переживання ліричного героя, передані образною символікою, символічною кольористикою (синім кольором)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widowControl w:val="0"/>
              <w:rPr>
                <w:sz w:val="22"/>
                <w:szCs w:val="26"/>
              </w:rPr>
            </w:pPr>
            <w:r w:rsidRPr="003E6FCF">
              <w:rPr>
                <w:sz w:val="22"/>
                <w:szCs w:val="26"/>
              </w:rPr>
              <w:t>Вивчити напам’ять</w:t>
            </w:r>
          </w:p>
          <w:p w:rsidR="0023511E" w:rsidRPr="003E6FCF" w:rsidRDefault="009E6BAF" w:rsidP="003E6FCF">
            <w:pPr>
              <w:widowControl w:val="0"/>
              <w:rPr>
                <w:sz w:val="22"/>
                <w:szCs w:val="26"/>
              </w:rPr>
            </w:pPr>
            <w:r w:rsidRPr="003E6FCF">
              <w:rPr>
                <w:sz w:val="22"/>
                <w:szCs w:val="26"/>
              </w:rPr>
              <w:lastRenderedPageBreak/>
              <w:t>1 вірш шістдесятни-</w:t>
            </w:r>
          </w:p>
          <w:p w:rsidR="0023511E" w:rsidRPr="003E6FCF" w:rsidRDefault="009E6BAF" w:rsidP="003E6FCF">
            <w:pPr>
              <w:widowControl w:val="0"/>
              <w:rPr>
                <w:i/>
                <w:sz w:val="26"/>
                <w:szCs w:val="26"/>
              </w:rPr>
            </w:pPr>
            <w:r w:rsidRPr="003E6FCF">
              <w:rPr>
                <w:sz w:val="22"/>
                <w:szCs w:val="26"/>
              </w:rPr>
              <w:t>ків (на вибір)</w:t>
            </w:r>
          </w:p>
        </w:tc>
      </w:tr>
      <w:tr w:rsidR="0023511E" w:rsidRPr="003E6FCF">
        <w:trPr>
          <w:trHeight w:val="18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3E6FCF">
              <w:rPr>
                <w:i/>
                <w:sz w:val="26"/>
                <w:szCs w:val="26"/>
                <w:u w:val="single"/>
              </w:rPr>
              <w:t>Григір Тютюнник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50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Григір Тютюнник. Життєвий і творчий шлях письменника. «Три зозулі з поклоном». «Вічна» тема «любовного трикутника» в новітній інтерпретації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51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Григір Тютюнник. «Три зозулі з поклоном». Образ любові як втілення високої християнської цінності. Роль художньої деталі в розкритті характеру, ідеї</w:t>
            </w:r>
          </w:p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 xml:space="preserve">ТЛ: </w:t>
            </w:r>
            <w:r w:rsidRPr="003E6FCF">
              <w:rPr>
                <w:sz w:val="26"/>
                <w:szCs w:val="26"/>
              </w:rPr>
              <w:t>художня деталь (поглиблено)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pStyle w:val="1"/>
              <w:keepNext w:val="0"/>
              <w:ind w:left="1" w:hanging="3"/>
              <w:jc w:val="center"/>
              <w:rPr>
                <w:i/>
                <w:sz w:val="26"/>
                <w:szCs w:val="26"/>
              </w:rPr>
            </w:pPr>
            <w:bookmarkStart w:id="7" w:name="_heading=h.2h7oavek5cb8" w:colFirst="0" w:colLast="0"/>
            <w:bookmarkEnd w:id="7"/>
            <w:r w:rsidRPr="003E6FCF">
              <w:rPr>
                <w:i/>
                <w:sz w:val="26"/>
                <w:szCs w:val="26"/>
              </w:rPr>
              <w:t>МИТЕЦЬ І СУСПІЛЬСТВО</w:t>
            </w:r>
          </w:p>
          <w:p w:rsidR="0023511E" w:rsidRPr="003E6FCF" w:rsidRDefault="009E6BAF">
            <w:pPr>
              <w:jc w:val="center"/>
              <w:rPr>
                <w:sz w:val="26"/>
                <w:szCs w:val="26"/>
                <w:u w:val="single"/>
              </w:rPr>
            </w:pPr>
            <w:r w:rsidRPr="003E6FCF">
              <w:rPr>
                <w:i/>
                <w:sz w:val="26"/>
                <w:szCs w:val="26"/>
                <w:u w:val="single"/>
              </w:rPr>
              <w:t>Ліна Костенко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52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Ліна Костенко</w:t>
            </w:r>
            <w:r w:rsidRPr="003E6FCF">
              <w:rPr>
                <w:sz w:val="26"/>
                <w:szCs w:val="26"/>
              </w:rPr>
              <w:t>. Т</w:t>
            </w:r>
            <w:r w:rsidRPr="003E6FCF">
              <w:rPr>
                <w:color w:val="000000"/>
                <w:sz w:val="26"/>
                <w:szCs w:val="26"/>
              </w:rPr>
              <w:t>ворч</w:t>
            </w:r>
            <w:r w:rsidRPr="003E6FCF">
              <w:rPr>
                <w:sz w:val="26"/>
                <w:szCs w:val="26"/>
              </w:rPr>
              <w:t>ий шлях. «Страшні слова, коли вони мовчать», «Хай буде легко. Дотиком пера…» – ліричні роздуми про значення слова в житті людини, суть мистецтва, його роль у суспільстві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  <w:r w:rsidRPr="003E6FCF">
              <w:rPr>
                <w:i/>
                <w:color w:val="000000"/>
                <w:sz w:val="26"/>
                <w:szCs w:val="26"/>
              </w:rPr>
              <w:t>Вивчити напам’ять</w:t>
            </w:r>
          </w:p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  <w:r w:rsidRPr="003E6FCF">
              <w:rPr>
                <w:i/>
                <w:color w:val="000000"/>
                <w:sz w:val="26"/>
                <w:szCs w:val="26"/>
              </w:rPr>
              <w:t xml:space="preserve">1 вірш </w:t>
            </w:r>
          </w:p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  <w:r w:rsidRPr="003E6FCF">
              <w:rPr>
                <w:i/>
                <w:color w:val="000000"/>
                <w:sz w:val="26"/>
                <w:szCs w:val="26"/>
              </w:rPr>
              <w:t>(на вибір)</w:t>
            </w:r>
          </w:p>
        </w:tc>
      </w:tr>
      <w:tr w:rsidR="0023511E" w:rsidRPr="003E6FCF">
        <w:trPr>
          <w:trHeight w:val="28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53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 xml:space="preserve">Ліна Костенко. </w:t>
            </w:r>
            <w:r w:rsidRPr="003E6FCF">
              <w:rPr>
                <w:sz w:val="26"/>
                <w:szCs w:val="26"/>
              </w:rPr>
              <w:t>«Недумано, негадано…» – інтимна лірика як спонука до роздумів про суть кохання. «По сей день Посейдон посідає свій трон…»: мотив єднання людини зі світом рукотворної краси (мистецтво) і природою. Зв’язок із античною міфологією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rPr>
          <w:trHeight w:val="28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54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 xml:space="preserve">Історико-фольклорна </w:t>
            </w:r>
            <w:proofErr w:type="gramStart"/>
            <w:r w:rsidRPr="003E6FCF">
              <w:rPr>
                <w:color w:val="000000"/>
                <w:sz w:val="26"/>
                <w:szCs w:val="26"/>
              </w:rPr>
              <w:t>основа  історичного</w:t>
            </w:r>
            <w:proofErr w:type="gramEnd"/>
            <w:r w:rsidRPr="003E6FCF">
              <w:rPr>
                <w:color w:val="000000"/>
                <w:sz w:val="26"/>
                <w:szCs w:val="26"/>
              </w:rPr>
              <w:t xml:space="preserve"> роману у віршах «Маруся Чурай» Ліни Костенко</w:t>
            </w:r>
          </w:p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b/>
                <w:color w:val="000000"/>
                <w:sz w:val="26"/>
                <w:szCs w:val="26"/>
              </w:rPr>
              <w:t xml:space="preserve">ТЛ: </w:t>
            </w:r>
            <w:r w:rsidRPr="003E6FCF">
              <w:rPr>
                <w:color w:val="000000"/>
                <w:sz w:val="26"/>
                <w:szCs w:val="26"/>
              </w:rPr>
              <w:t>роман у віршах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rPr>
          <w:trHeight w:val="5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55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Роман у віршах «Маруся Чурай». Духовне життя нації крізь призму нещасливого кохання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rPr>
          <w:trHeight w:val="5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56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Ліна Костенко. «Маруся Чурай». Центральні проблеми: митець і суспільство, індивідуальна свобода людини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5</w:t>
            </w:r>
            <w:r w:rsidRPr="003E6FCF">
              <w:rPr>
                <w:sz w:val="26"/>
                <w:szCs w:val="26"/>
              </w:rPr>
              <w:t>7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 xml:space="preserve">Ліна Костенко. «Маруся Чурай». </w:t>
            </w:r>
            <w:r w:rsidRPr="003E6FCF">
              <w:rPr>
                <w:i/>
                <w:sz w:val="26"/>
                <w:szCs w:val="26"/>
              </w:rPr>
              <w:t>Урок мовленнєвого розвитку №4.</w:t>
            </w:r>
            <w:r w:rsidRPr="003E6FCF">
              <w:rPr>
                <w:sz w:val="26"/>
                <w:szCs w:val="26"/>
              </w:rPr>
              <w:t xml:space="preserve"> План-характеристика Марусі Чурай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rPr>
                <w:color w:val="000000"/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УМР №4 (письмово)</w:t>
            </w:r>
          </w:p>
        </w:tc>
      </w:tr>
      <w:tr w:rsidR="0023511E" w:rsidRPr="003E6FCF">
        <w:trPr>
          <w:trHeight w:val="7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58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jc w:val="both"/>
              <w:rPr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Контрольна робота №5.</w:t>
            </w:r>
            <w:r w:rsidRPr="003E6FCF">
              <w:rPr>
                <w:sz w:val="26"/>
                <w:szCs w:val="26"/>
              </w:rPr>
              <w:t xml:space="preserve"> Літературне “шістдесятництво”. Митець і суспільство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widowControl w:val="0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КР № 5 (тест)</w:t>
            </w:r>
          </w:p>
        </w:tc>
      </w:tr>
      <w:tr w:rsidR="0023511E" w:rsidRPr="003E6FCF">
        <w:trPr>
          <w:trHeight w:val="4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pStyle w:val="1"/>
              <w:keepNext w:val="0"/>
              <w:widowControl w:val="0"/>
              <w:ind w:left="1" w:hanging="3"/>
              <w:jc w:val="center"/>
              <w:rPr>
                <w:i/>
                <w:sz w:val="26"/>
                <w:szCs w:val="26"/>
              </w:rPr>
            </w:pPr>
            <w:bookmarkStart w:id="8" w:name="_heading=h.hdivz2x87b68" w:colFirst="0" w:colLast="0"/>
            <w:bookmarkEnd w:id="8"/>
            <w:r w:rsidRPr="003E6FCF">
              <w:rPr>
                <w:i/>
                <w:sz w:val="26"/>
                <w:szCs w:val="26"/>
              </w:rPr>
              <w:t>СТОЇЧНА УКРАЇНСЬКА ПОЕЗІЯ</w:t>
            </w:r>
          </w:p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3E6FCF">
              <w:rPr>
                <w:i/>
                <w:color w:val="000000"/>
                <w:sz w:val="26"/>
                <w:szCs w:val="26"/>
                <w:u w:val="single"/>
              </w:rPr>
              <w:t>Василь Стус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rPr>
          <w:trHeight w:val="4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5</w:t>
            </w:r>
            <w:r w:rsidRPr="003E6FCF">
              <w:rPr>
                <w:sz w:val="26"/>
                <w:szCs w:val="26"/>
              </w:rPr>
              <w:t>9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 xml:space="preserve">Василь Стус. Загальний огляд творчості. </w:t>
            </w:r>
            <w:r w:rsidRPr="003E6FCF">
              <w:rPr>
                <w:sz w:val="26"/>
                <w:szCs w:val="26"/>
              </w:rPr>
              <w:t xml:space="preserve">Поезія Стуса – зразок «стоїчної» поезії у світовій ліриці («Крізь сотні сумнівів я йду </w:t>
            </w:r>
            <w:proofErr w:type="gramStart"/>
            <w:r w:rsidRPr="003E6FCF">
              <w:rPr>
                <w:sz w:val="26"/>
                <w:szCs w:val="26"/>
              </w:rPr>
              <w:t>до тебе</w:t>
            </w:r>
            <w:proofErr w:type="gramEnd"/>
            <w:r w:rsidRPr="003E6FCF">
              <w:rPr>
                <w:sz w:val="26"/>
                <w:szCs w:val="26"/>
              </w:rPr>
              <w:t xml:space="preserve">…»). Стан активної позиції ліричного героя.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3511E" w:rsidRPr="003E6FCF">
        <w:trPr>
          <w:trHeight w:val="4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60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 xml:space="preserve">Василь Стус. </w:t>
            </w:r>
            <w:r w:rsidRPr="003E6FCF">
              <w:rPr>
                <w:sz w:val="26"/>
                <w:szCs w:val="26"/>
              </w:rPr>
              <w:t>«Господи, гніву пречистого…». Екзистенційна (буттєва) проблема вибору, віра в себе, надія на здолання всіх перешкод. Упевненість у власному виборі. Приклад великої мужності й сили духу</w:t>
            </w:r>
          </w:p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 xml:space="preserve">ТЛ: </w:t>
            </w:r>
            <w:r w:rsidRPr="003E6FCF">
              <w:rPr>
                <w:sz w:val="26"/>
                <w:szCs w:val="26"/>
              </w:rPr>
              <w:t>екзистенційні ідеї в художньому творі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6"/>
                <w:szCs w:val="26"/>
              </w:rPr>
            </w:pPr>
            <w:r w:rsidRPr="003E6FCF">
              <w:rPr>
                <w:i/>
                <w:color w:val="000000"/>
                <w:sz w:val="26"/>
                <w:szCs w:val="26"/>
              </w:rPr>
              <w:t xml:space="preserve">Вивчити напам’ять </w:t>
            </w:r>
          </w:p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1 поезію В.Стуса</w:t>
            </w:r>
          </w:p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(на вибір)</w:t>
            </w:r>
          </w:p>
        </w:tc>
      </w:tr>
      <w:tr w:rsidR="0023511E" w:rsidRPr="003E6FCF">
        <w:trPr>
          <w:trHeight w:val="3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lastRenderedPageBreak/>
              <w:t>61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rPr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Урок літератури рідного краю №2.</w:t>
            </w:r>
            <w:r w:rsidRPr="003E6FCF">
              <w:rPr>
                <w:sz w:val="26"/>
                <w:szCs w:val="26"/>
              </w:rPr>
              <w:t xml:space="preserve"> Письменники рідного краю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  <w:p w:rsidR="0023511E" w:rsidRPr="003E6FCF" w:rsidRDefault="0023511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jc w:val="center"/>
              <w:rPr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ЛРК №2</w:t>
            </w: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6"/>
                <w:szCs w:val="26"/>
              </w:rPr>
            </w:pPr>
            <w:r w:rsidRPr="003E6FCF">
              <w:rPr>
                <w:b/>
                <w:i/>
                <w:sz w:val="26"/>
                <w:szCs w:val="26"/>
              </w:rPr>
              <w:t>СУЧАСНА УКРАЇНСЬКА ЛІТЕРАТУРА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62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 xml:space="preserve">Історико-культурна ситуація наприкінці ХХ – </w:t>
            </w:r>
            <w:proofErr w:type="gramStart"/>
            <w:r w:rsidRPr="003E6FCF">
              <w:rPr>
                <w:sz w:val="26"/>
                <w:szCs w:val="26"/>
              </w:rPr>
              <w:t>на початку</w:t>
            </w:r>
            <w:proofErr w:type="gramEnd"/>
            <w:r w:rsidRPr="003E6FCF">
              <w:rPr>
                <w:sz w:val="26"/>
                <w:szCs w:val="26"/>
              </w:rPr>
              <w:t xml:space="preserve"> ХХІ століття. Оксана Забужко. «Рядок з автобіографії», «Читаючи історію»</w:t>
            </w:r>
          </w:p>
          <w:p w:rsidR="0023511E" w:rsidRPr="003E6FCF" w:rsidRDefault="009E6BAF">
            <w:pPr>
              <w:widowControl w:val="0"/>
              <w:rPr>
                <w:sz w:val="26"/>
                <w:szCs w:val="26"/>
              </w:rPr>
            </w:pPr>
            <w:r w:rsidRPr="003E6FCF">
              <w:rPr>
                <w:b/>
                <w:sz w:val="26"/>
                <w:szCs w:val="26"/>
              </w:rPr>
              <w:t>ТЛ:</w:t>
            </w:r>
            <w:r w:rsidRPr="003E6FCF">
              <w:rPr>
                <w:sz w:val="26"/>
                <w:szCs w:val="26"/>
              </w:rPr>
              <w:t xml:space="preserve"> постмодернізм; література елітарна, масова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Юрій Андрухович. «Астролог», «Пісня мандрівного спудея»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Галина Пагутяк. «Потрапити в сад»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rPr>
          <w:trHeight w:val="4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65-66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gramStart"/>
            <w:r w:rsidRPr="003E6FCF">
              <w:rPr>
                <w:sz w:val="26"/>
                <w:szCs w:val="26"/>
              </w:rPr>
              <w:t>В.Діброва .</w:t>
            </w:r>
            <w:proofErr w:type="gramEnd"/>
            <w:r w:rsidRPr="003E6FCF">
              <w:rPr>
                <w:sz w:val="26"/>
                <w:szCs w:val="26"/>
              </w:rPr>
              <w:t xml:space="preserve"> «Андріївський узвіз»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6</w:t>
            </w:r>
            <w:r w:rsidRPr="003E6FCF">
              <w:rPr>
                <w:sz w:val="26"/>
                <w:szCs w:val="26"/>
              </w:rPr>
              <w:t>7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jc w:val="both"/>
              <w:rPr>
                <w:sz w:val="26"/>
                <w:szCs w:val="26"/>
              </w:rPr>
            </w:pPr>
            <w:r w:rsidRPr="003E6FCF">
              <w:rPr>
                <w:i/>
                <w:sz w:val="26"/>
                <w:szCs w:val="26"/>
              </w:rPr>
              <w:t>Контрольна робота № 6.</w:t>
            </w:r>
            <w:r w:rsidRPr="003E6FCF">
              <w:rPr>
                <w:sz w:val="26"/>
                <w:szCs w:val="26"/>
              </w:rPr>
              <w:t xml:space="preserve">  Стоїчна українська поезія. Сучасна українська література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11E" w:rsidRPr="003E6FCF" w:rsidRDefault="009E6BAF">
            <w:pPr>
              <w:jc w:val="center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widowControl w:val="0"/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КР № 6 (твір)</w:t>
            </w:r>
          </w:p>
        </w:tc>
      </w:tr>
      <w:tr w:rsidR="0023511E" w:rsidRPr="003E6FCF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color w:val="000000"/>
                <w:sz w:val="26"/>
                <w:szCs w:val="26"/>
              </w:rPr>
              <w:t>6</w:t>
            </w:r>
            <w:r w:rsidRPr="003E6FCF">
              <w:rPr>
                <w:sz w:val="26"/>
                <w:szCs w:val="26"/>
              </w:rPr>
              <w:t>8-70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 w:rsidP="003E6FCF">
            <w:pPr>
              <w:rPr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УЗАГАЛЬНЕННЯ ТА СИСТЕМАТИЗАЦІЯ ВИВЧЕНОГО</w:t>
            </w:r>
            <w:bookmarkStart w:id="9" w:name="_GoBack"/>
            <w:bookmarkEnd w:id="9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9E6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E6FCF">
              <w:rPr>
                <w:sz w:val="26"/>
                <w:szCs w:val="26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1E" w:rsidRPr="003E6FCF" w:rsidRDefault="0023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:rsidR="0023511E" w:rsidRPr="003E6FCF" w:rsidRDefault="002351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23511E" w:rsidRPr="003E6FCF" w:rsidRDefault="002351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sectPr w:rsidR="0023511E" w:rsidRPr="003E6FCF">
      <w:pgSz w:w="11906" w:h="16838"/>
      <w:pgMar w:top="539" w:right="626" w:bottom="719" w:left="60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1E"/>
    <w:rsid w:val="0023511E"/>
    <w:rsid w:val="003E6FCF"/>
    <w:rsid w:val="009E6BAF"/>
    <w:rsid w:val="00D4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F8DD"/>
  <w15:docId w15:val="{91598A0F-1A83-4687-9DE1-D04C87F2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10"/>
    <w:next w:val="10"/>
    <w:pPr>
      <w:keepNext/>
    </w:pPr>
    <w:rPr>
      <w:b/>
      <w:bCs/>
      <w:sz w:val="20"/>
      <w:lang w:val="uk-U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</w:style>
  <w:style w:type="character" w:customStyle="1" w:styleId="Heading1Char">
    <w:name w:val="Heading 1 Char"/>
    <w:basedOn w:val="11"/>
    <w:rPr>
      <w:b/>
      <w:bCs/>
      <w:w w:val="100"/>
      <w:position w:val="-1"/>
      <w:szCs w:val="24"/>
      <w:effect w:val="none"/>
      <w:vertAlign w:val="baseline"/>
      <w:cs w:val="0"/>
      <w:em w:val="none"/>
      <w:lang w:val="uk-UA" w:eastAsia="ru-RU" w:bidi="ar-SA"/>
    </w:rPr>
  </w:style>
  <w:style w:type="table" w:customStyle="1" w:styleId="14">
    <w:name w:val="Сетка таблицы1"/>
    <w:basedOn w:val="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 с отступом1"/>
    <w:basedOn w:val="10"/>
    <w:pPr>
      <w:ind w:firstLine="540"/>
      <w:jc w:val="center"/>
    </w:pPr>
    <w:rPr>
      <w:sz w:val="28"/>
      <w:szCs w:val="20"/>
      <w:lang w:val="uk-UA"/>
    </w:rPr>
  </w:style>
  <w:style w:type="character" w:customStyle="1" w:styleId="BodyTextIndentChar">
    <w:name w:val="Body Text Indent Char"/>
    <w:basedOn w:val="11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customStyle="1" w:styleId="16">
    <w:name w:val="Основной текст1"/>
    <w:basedOn w:val="10"/>
    <w:pPr>
      <w:spacing w:after="120"/>
    </w:pPr>
  </w:style>
  <w:style w:type="character" w:customStyle="1" w:styleId="BodyTextChar">
    <w:name w:val="Body Text Char"/>
    <w:basedOn w:val="11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paragraph" w:customStyle="1" w:styleId="21">
    <w:name w:val="Основной текст 21"/>
    <w:basedOn w:val="10"/>
    <w:pPr>
      <w:spacing w:line="360" w:lineRule="atLeast"/>
      <w:jc w:val="both"/>
    </w:pPr>
    <w:rPr>
      <w:sz w:val="20"/>
      <w:szCs w:val="20"/>
      <w:lang w:val="uk-UA"/>
    </w:rPr>
  </w:style>
  <w:style w:type="character" w:customStyle="1" w:styleId="30">
    <w:name w:val="Основной текст (3)_"/>
    <w:basedOn w:val="11"/>
    <w:rPr>
      <w:rFonts w:ascii="Century Schoolbook" w:hAnsi="Century Schoolbook"/>
      <w:w w:val="100"/>
      <w:position w:val="-1"/>
      <w:sz w:val="16"/>
      <w:szCs w:val="16"/>
      <w:effect w:val="none"/>
      <w:vertAlign w:val="baseline"/>
      <w:cs w:val="0"/>
      <w:em w:val="none"/>
      <w:lang w:bidi="ar-SA"/>
    </w:rPr>
  </w:style>
  <w:style w:type="paragraph" w:customStyle="1" w:styleId="31">
    <w:name w:val="Основной текст (3)1"/>
    <w:basedOn w:val="10"/>
    <w:pPr>
      <w:shd w:val="clear" w:color="auto" w:fill="FFFFFF"/>
      <w:spacing w:line="240" w:lineRule="atLeast"/>
    </w:pPr>
    <w:rPr>
      <w:rFonts w:ascii="Century Schoolbook" w:hAnsi="Century Schoolbook"/>
      <w:sz w:val="16"/>
      <w:szCs w:val="16"/>
    </w:rPr>
  </w:style>
  <w:style w:type="character" w:customStyle="1" w:styleId="30pt">
    <w:name w:val="Основной текст (3) + Курсив;Интервал 0 pt"/>
    <w:basedOn w:val="30"/>
    <w:rPr>
      <w:rFonts w:ascii="Century Schoolbook" w:hAnsi="Century Schoolbook"/>
      <w:i/>
      <w:iCs/>
      <w:spacing w:val="10"/>
      <w:w w:val="100"/>
      <w:position w:val="-1"/>
      <w:sz w:val="16"/>
      <w:szCs w:val="16"/>
      <w:effect w:val="none"/>
      <w:vertAlign w:val="baseline"/>
      <w:cs w:val="0"/>
      <w:em w:val="none"/>
      <w:lang w:bidi="ar-SA"/>
    </w:rPr>
  </w:style>
  <w:style w:type="character" w:customStyle="1" w:styleId="350pt14">
    <w:name w:val="Основной текст (3) + Курсив5;Интервал 0 pt14"/>
    <w:basedOn w:val="30"/>
    <w:rPr>
      <w:rFonts w:ascii="Century Schoolbook" w:hAnsi="Century Schoolbook"/>
      <w:i/>
      <w:iCs/>
      <w:spacing w:val="10"/>
      <w:w w:val="100"/>
      <w:position w:val="-1"/>
      <w:sz w:val="16"/>
      <w:szCs w:val="16"/>
      <w:effect w:val="none"/>
      <w:vertAlign w:val="baseline"/>
      <w:cs w:val="0"/>
      <w:em w:val="none"/>
      <w:lang w:bidi="ar-SA"/>
    </w:rPr>
  </w:style>
  <w:style w:type="character" w:customStyle="1" w:styleId="32">
    <w:name w:val="Основной текст (3) + Полужирный"/>
    <w:basedOn w:val="30"/>
    <w:rPr>
      <w:rFonts w:ascii="Century Schoolbook" w:hAnsi="Century Schoolbook"/>
      <w:b/>
      <w:bCs/>
      <w:w w:val="100"/>
      <w:position w:val="-1"/>
      <w:sz w:val="16"/>
      <w:szCs w:val="16"/>
      <w:effect w:val="none"/>
      <w:vertAlign w:val="baseline"/>
      <w:cs w:val="0"/>
      <w:em w:val="none"/>
      <w:lang w:bidi="ar-SA"/>
    </w:rPr>
  </w:style>
  <w:style w:type="character" w:customStyle="1" w:styleId="340pt13">
    <w:name w:val="Основной текст (3) + Курсив4;Интервал 0 pt13"/>
    <w:basedOn w:val="30"/>
    <w:rPr>
      <w:rFonts w:ascii="Century Schoolbook" w:hAnsi="Century Schoolbook"/>
      <w:i/>
      <w:iCs/>
      <w:spacing w:val="10"/>
      <w:w w:val="100"/>
      <w:position w:val="-1"/>
      <w:sz w:val="16"/>
      <w:szCs w:val="16"/>
      <w:effect w:val="none"/>
      <w:vertAlign w:val="baseline"/>
      <w:cs w:val="0"/>
      <w:em w:val="none"/>
      <w:lang w:bidi="ar-SA"/>
    </w:rPr>
  </w:style>
  <w:style w:type="character" w:customStyle="1" w:styleId="330pt12">
    <w:name w:val="Основной текст (3) + Курсив3;Интервал 0 pt12"/>
    <w:basedOn w:val="30"/>
    <w:rPr>
      <w:rFonts w:ascii="Century Schoolbook" w:hAnsi="Century Schoolbook"/>
      <w:i/>
      <w:iCs/>
      <w:spacing w:val="10"/>
      <w:w w:val="100"/>
      <w:position w:val="-1"/>
      <w:sz w:val="16"/>
      <w:szCs w:val="16"/>
      <w:effect w:val="none"/>
      <w:vertAlign w:val="baseline"/>
      <w:cs w:val="0"/>
      <w:em w:val="none"/>
      <w:lang w:bidi="ar-SA"/>
    </w:rPr>
  </w:style>
  <w:style w:type="paragraph" w:customStyle="1" w:styleId="Style4">
    <w:name w:val="Style4"/>
    <w:basedOn w:val="10"/>
    <w:pPr>
      <w:widowControl w:val="0"/>
      <w:autoSpaceDE w:val="0"/>
      <w:autoSpaceDN w:val="0"/>
      <w:adjustRightInd w:val="0"/>
      <w:spacing w:line="322" w:lineRule="atLeast"/>
    </w:pPr>
    <w:rPr>
      <w:rFonts w:ascii="Georgia" w:eastAsia="Calibri" w:hAnsi="Georgia"/>
    </w:rPr>
  </w:style>
  <w:style w:type="paragraph" w:customStyle="1" w:styleId="Style6">
    <w:name w:val="Style6"/>
    <w:basedOn w:val="10"/>
    <w:pPr>
      <w:widowControl w:val="0"/>
      <w:autoSpaceDE w:val="0"/>
      <w:autoSpaceDN w:val="0"/>
      <w:adjustRightInd w:val="0"/>
    </w:pPr>
    <w:rPr>
      <w:rFonts w:ascii="Georgia" w:eastAsia="Calibri" w:hAnsi="Georgia"/>
    </w:rPr>
  </w:style>
  <w:style w:type="character" w:customStyle="1" w:styleId="FontStyle31">
    <w:name w:val="Font Style31"/>
    <w:basedOn w:val="11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3">
    <w:name w:val="Font Style33"/>
    <w:basedOn w:val="1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2">
    <w:name w:val="Font Style32"/>
    <w:basedOn w:val="11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3">
    <w:name w:val="Font Style13"/>
    <w:basedOn w:val="11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43">
    <w:name w:val="Font Style43"/>
    <w:basedOn w:val="11"/>
    <w:rPr>
      <w:rFonts w:ascii="Times New Roman" w:hAnsi="Times New Roman" w:cs="Times New Roman"/>
      <w:b/>
      <w:bCs/>
      <w:spacing w:val="-1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FR4">
    <w:name w:val="FR4"/>
    <w:pPr>
      <w:widowControl w:val="0"/>
      <w:suppressAutoHyphens/>
      <w:spacing w:before="340" w:line="1" w:lineRule="atLeast"/>
      <w:ind w:leftChars="-1" w:left="1640" w:hangingChars="1" w:hanging="1"/>
      <w:textDirection w:val="btLr"/>
      <w:textAlignment w:val="top"/>
      <w:outlineLvl w:val="0"/>
    </w:pPr>
    <w:rPr>
      <w:rFonts w:ascii="Arial" w:hAnsi="Arial"/>
      <w:b/>
      <w:position w:val="-1"/>
      <w:sz w:val="18"/>
      <w:lang w:val="uk-UA"/>
    </w:rPr>
  </w:style>
  <w:style w:type="paragraph" w:customStyle="1" w:styleId="FR1">
    <w:name w:val="FR1"/>
    <w:pPr>
      <w:widowControl w:val="0"/>
      <w:suppressAutoHyphens/>
      <w:spacing w:before="240" w:line="300" w:lineRule="auto"/>
      <w:ind w:leftChars="-1" w:left="160" w:hangingChars="1" w:hanging="1"/>
      <w:jc w:val="center"/>
      <w:textDirection w:val="btLr"/>
      <w:textAlignment w:val="top"/>
      <w:outlineLvl w:val="0"/>
    </w:pPr>
    <w:rPr>
      <w:rFonts w:ascii="Arial" w:hAnsi="Arial"/>
      <w:b/>
      <w:position w:val="-1"/>
      <w:sz w:val="16"/>
      <w:lang w:val="uk-UA"/>
    </w:rPr>
  </w:style>
  <w:style w:type="paragraph" w:styleId="a4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20">
    <w:name w:val="Body Text 2"/>
    <w:basedOn w:val="10"/>
    <w:pPr>
      <w:spacing w:line="360" w:lineRule="atLeast"/>
      <w:jc w:val="both"/>
    </w:pPr>
    <w:rPr>
      <w:sz w:val="20"/>
      <w:szCs w:val="20"/>
      <w:lang w:val="uk-UA"/>
    </w:rPr>
  </w:style>
  <w:style w:type="paragraph" w:customStyle="1" w:styleId="22">
    <w:name w:val="Основной текст 22"/>
    <w:basedOn w:val="10"/>
    <w:pPr>
      <w:spacing w:after="120" w:line="480" w:lineRule="auto"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BbfPvGVDap16EdvX+ojiYkFWNg==">AMUW2mUOKpf+FsHdJua9Z9qqwx6wS+PPxX2SkFVxLbsuLO2YCUNUGZ7Wkoss/30W771ZM9GjNG8crH7CHASjprjfm9AK0bGv1yqQqeGOa8r8qMlA5VEPpeOfs5ldPpRixQg9mUCOOA610jdHM3mB6lz0WyavF6dnMOmi3Z2ZcGUc0PTXtwrk7eCqumxq7h6UChHOoStuUF8SGvfT2AiYJVsX68YaDEAfII2tMDkpeBrtIKDH0tSH5+kDv0/k9VORk5SydvKiuSUXTpN5DestrCEHs4iB4xWaptfDpKznu/HL4N9pNngpK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1777</Words>
  <Characters>10134</Characters>
  <Application>Microsoft Office Word</Application>
  <DocSecurity>0</DocSecurity>
  <Lines>84</Lines>
  <Paragraphs>23</Paragraphs>
  <ScaleCrop>false</ScaleCrop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КИСГДМВ</cp:lastModifiedBy>
  <cp:revision>4</cp:revision>
  <dcterms:created xsi:type="dcterms:W3CDTF">2013-08-25T11:37:00Z</dcterms:created>
  <dcterms:modified xsi:type="dcterms:W3CDTF">2019-09-02T07:34:00Z</dcterms:modified>
</cp:coreProperties>
</file>