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bookmarkStart w:id="0" w:name="к201091574522"/>
      <w:r w:rsidRPr="00FE64AF">
        <w:rPr>
          <w:rFonts w:ascii="Times New Roman" w:hAnsi="Times New Roman"/>
          <w:b/>
          <w:sz w:val="28"/>
          <w:szCs w:val="28"/>
          <w:lang w:val="uk-UA" w:eastAsia="ru-RU"/>
        </w:rPr>
        <w:t>Урок 33 Електричний заряд. Електрична взаємодія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hAnsi="Times New Roman"/>
          <w:b/>
          <w:sz w:val="28"/>
          <w:szCs w:val="28"/>
          <w:lang w:val="uk-UA" w:eastAsia="ru-RU"/>
        </w:rPr>
        <w:t>Мета уроку:</w:t>
      </w:r>
      <w:r w:rsidRPr="00FE64A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val="uk-UA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Навчальна.</w:t>
      </w:r>
      <w:r w:rsidRPr="00FE64AF">
        <w:rPr>
          <w:lang w:val="uk-UA"/>
        </w:rPr>
        <w:t xml:space="preserve"> </w:t>
      </w:r>
      <w:r w:rsidRPr="00FE64AF">
        <w:rPr>
          <w:rFonts w:ascii="Times New Roman" w:hAnsi="Times New Roman"/>
          <w:sz w:val="28"/>
          <w:szCs w:val="28"/>
          <w:lang w:val="uk-UA"/>
        </w:rPr>
        <w:t>Познайомити учнів із явищем електризації тіл; довести існування двох типів зарядів і пояснити їхню взаємодію.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val="uk-UA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Розвивальна.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Розвивати самостійно знаходити причинно-наслідкові зв’язки (робити висновки).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Виховна.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Виховувати уважність, зібраність, спостережливість.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hAnsi="Times New Roman"/>
          <w:b/>
          <w:sz w:val="28"/>
          <w:szCs w:val="28"/>
          <w:lang w:val="uk-UA" w:eastAsia="ru-RU"/>
        </w:rPr>
        <w:t>Тип уроку:</w:t>
      </w:r>
      <w:r w:rsidRPr="00FE64A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вивчення нового матеріалу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E64AF">
        <w:rPr>
          <w:rFonts w:ascii="Times New Roman" w:hAnsi="Times New Roman"/>
          <w:b/>
          <w:sz w:val="28"/>
          <w:szCs w:val="28"/>
          <w:lang w:val="uk-UA" w:eastAsia="ru-RU"/>
        </w:rPr>
        <w:t>Обладнання:</w:t>
      </w:r>
      <w:r w:rsidRPr="00FE64A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навчальна презентація, комп’ютер.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hAnsi="Times New Roman"/>
          <w:b/>
          <w:sz w:val="28"/>
          <w:szCs w:val="28"/>
          <w:lang w:val="uk-UA" w:eastAsia="ru-RU"/>
        </w:rPr>
        <w:t xml:space="preserve">План уроку: </w:t>
      </w:r>
    </w:p>
    <w:bookmarkEnd w:id="0"/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І. ОРГАНІЗАЦІЙНИЙ ЕТАП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II. АКТУАЛІЗАЦІЯ ОПОРНИХ ЗНАНЬ ТА ВМІНЬ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IІІ. ВИВЧЕННЯ НОВОГО МАТЕРІАЛУ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bCs/>
          <w:sz w:val="28"/>
          <w:szCs w:val="28"/>
          <w:lang w:val="uk-UA" w:eastAsia="ru-RU"/>
        </w:rPr>
        <w:t>ІV. ЗАКРІПЛЕННЯ НОВИХ ЗНАНЬ ТА ВМІНЬ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V. ПІДБИТТЯ ПІДСУМКІВ УРОКУ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VІ. ДОМАШНЄ ЗАВДАННЯ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Хід уроку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І. ОРГАНІЗАЦІЙНИЙ ЕТАП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II. АКТУАЛІЗАЦІЯ ОПОРНИХ ЗНАНЬ ТА ВМІНЬ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Гірничі інженери та військові називають зарядом вибухівку.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Інколи слово «заряд» використовують для визначення «запасу почуттів» (заряд бадьорості).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Що таке електричний заряд?</w:t>
      </w: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IІІ. ВИВЧЕННЯ НОВОГО МАТЕРІАЛУ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1. Електрична взаємодія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Про </w:t>
      </w: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електромагнітні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явища природи, люди дізналися ще в глибоку давнину, єгиптяни і греки описували: </w:t>
      </w:r>
    </w:p>
    <w:p w:rsidR="0085484E" w:rsidRPr="00FE64AF" w:rsidRDefault="0085484E" w:rsidP="008548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розряди блискавки;</w:t>
      </w:r>
    </w:p>
    <w:p w:rsidR="0085484E" w:rsidRPr="00FE64AF" w:rsidRDefault="0085484E" w:rsidP="008548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«удари» електричних скатів;</w:t>
      </w:r>
    </w:p>
    <w:p w:rsidR="0085484E" w:rsidRPr="00FE64AF" w:rsidRDefault="0085484E" w:rsidP="008548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помітили, що коли бурштин (скам’яніла викопна смола хвойних дерев, які росли на Землі сотні тисяч років тому) потерти об вовну, то він набуває властивості притягувати до себе пух, листя, соломинки. (Бурштин грецькою - електрон. Від слова «електрон» і походить слово електрика.)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Електризація тіл – процес, у результаті якого тіла набувають властивості притягувати до себе інші тіла.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 повсякденного життя ми добре знаємо, що після розчісування сухого волосся пластмасовим гребінцем останній набуває властивості притягувати до себе волосся, ворсинки, клаптики паперу тощо.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Електричний заряд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9D33F10" wp14:editId="182726C6">
            <wp:simplePos x="0" y="0"/>
            <wp:positionH relativeFrom="column">
              <wp:posOffset>3550920</wp:posOffset>
            </wp:positionH>
            <wp:positionV relativeFrom="paragraph">
              <wp:posOffset>0</wp:posOffset>
            </wp:positionV>
            <wp:extent cx="1321435" cy="15538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4AF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1074B3A" wp14:editId="7FDDCCFA">
            <wp:simplePos x="0" y="0"/>
            <wp:positionH relativeFrom="margin">
              <wp:posOffset>4978400</wp:posOffset>
            </wp:positionH>
            <wp:positionV relativeFrom="paragraph">
              <wp:posOffset>0</wp:posOffset>
            </wp:positionV>
            <wp:extent cx="1319530" cy="15633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Питання класу</w:t>
      </w:r>
    </w:p>
    <w:p w:rsidR="0085484E" w:rsidRPr="00FE64AF" w:rsidRDefault="0085484E" w:rsidP="0085484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Чи можливо  «притягнути» струмені води  пластмасовим гребінцем?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Можливо. Але інтенсивність електромагнітної взаємодії може бути різною. Так, у досліді, зображеному на рис. а, струмінь води відхиляється більше, ніж у досліді на рис. б.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Щоб мати можливість кількісно визначати інтенсивність електромагнітної взаємодії, було введено фізичну величину — електричний заряд.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Електричний заряд  –  це фізична величина, яка характеризує властивість частинок і тіл вступати в електромагнітну взаємодію.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[</w:t>
      </w: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q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] = 1 </w:t>
      </w:r>
      <w:proofErr w:type="spellStart"/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Кл</w:t>
      </w:r>
      <w:proofErr w:type="spellEnd"/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Про наелектризоване тіло говорять, що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тілу надано електричний заряд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– </w:t>
      </w: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тіло заряджене.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Електризація –  це процес набуття макроскопічними тілами електричного заряду.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3. Властивості електричного заряду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Питання класу</w:t>
      </w:r>
    </w:p>
    <w:p w:rsidR="0085484E" w:rsidRPr="00FE64AF" w:rsidRDefault="0085484E" w:rsidP="0085484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Чи однаковий електричний заряд набувають ебонітова паличка, потерта об вовну і скляна паличка, потерта об шовк?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467EA81F" wp14:editId="040475DF">
            <wp:simplePos x="0" y="0"/>
            <wp:positionH relativeFrom="column">
              <wp:posOffset>4175125</wp:posOffset>
            </wp:positionH>
            <wp:positionV relativeFrom="paragraph">
              <wp:posOffset>98425</wp:posOffset>
            </wp:positionV>
            <wp:extent cx="2401570" cy="13601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4" b="14422"/>
                    <a:stretch/>
                  </pic:blipFill>
                  <pic:spPr bwMode="auto">
                    <a:xfrm>
                      <a:off x="0" y="0"/>
                      <a:ext cx="24015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Наелектризуємо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скляну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паличку, п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ідвішену на нитці, шматком шовку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. Наблизимо до неї таку саму паличку, наеле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ктризовану внаслідок тертя об той самий шовк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Палички відштовхуватимуться одна від одної. Оскільки палички однакові та наелектризовані одним тілом, то можна дійти висновку, що 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заряди на них також однакові, або палички заряджені однаковими зарядами.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3A2A9FDD" wp14:editId="1043AF70">
            <wp:simplePos x="0" y="0"/>
            <wp:positionH relativeFrom="column">
              <wp:posOffset>4175125</wp:posOffset>
            </wp:positionH>
            <wp:positionV relativeFrom="paragraph">
              <wp:posOffset>12700</wp:posOffset>
            </wp:positionV>
            <wp:extent cx="2412365" cy="1656715"/>
            <wp:effectExtent l="0" t="0" r="698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2"/>
                    <a:stretch/>
                  </pic:blipFill>
                  <pic:spPr bwMode="auto">
                    <a:xfrm>
                      <a:off x="0" y="0"/>
                      <a:ext cx="241236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Піднесемо до наелектризованої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скляної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палички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ебонітову паличку, потерту об вовну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Скляна та ебонітова палички притягуватимуться одна до одної. Можна зробити висновок, що 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заряд на склі, потертому об шовк, іншого роду, ніж на ебоніті, потертому об вовну.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1) Існують два роди електричних зарядів — позитивні і негативні.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Під час електризації скла об шовк скло набуває позитивного заряду «+», а шовк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–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негативного «—»; під час електризації ебоніту об вовну ебоніт набуває негативного заряду «—», а вовна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позитивного «+».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0FAE207A" wp14:editId="2620920F">
            <wp:extent cx="2051824" cy="1571286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21" t="35575" r="37160" b="-441"/>
                    <a:stretch/>
                  </pic:blipFill>
                  <pic:spPr bwMode="auto">
                    <a:xfrm>
                      <a:off x="0" y="0"/>
                      <a:ext cx="2063255" cy="158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A900398" wp14:editId="11E6B643">
            <wp:extent cx="2196307" cy="15665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68" t="39353" r="37333"/>
                    <a:stretch/>
                  </pic:blipFill>
                  <pic:spPr bwMode="auto">
                    <a:xfrm>
                      <a:off x="0" y="0"/>
                      <a:ext cx="2210642" cy="157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AEAEC39" wp14:editId="01753648">
            <wp:simplePos x="0" y="0"/>
            <wp:positionH relativeFrom="column">
              <wp:posOffset>4765706</wp:posOffset>
            </wp:positionH>
            <wp:positionV relativeFrom="paragraph">
              <wp:posOffset>15178</wp:posOffset>
            </wp:positionV>
            <wp:extent cx="1739265" cy="18281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4AF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08B00708" wp14:editId="640A6B16">
            <wp:simplePos x="0" y="0"/>
            <wp:positionH relativeFrom="column">
              <wp:posOffset>2970608</wp:posOffset>
            </wp:positionH>
            <wp:positionV relativeFrom="paragraph">
              <wp:posOffset>14543</wp:posOffset>
            </wp:positionV>
            <wp:extent cx="1668127" cy="1839951"/>
            <wp:effectExtent l="0" t="0" r="889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27" cy="183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2)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ab/>
        <w:t xml:space="preserve">Тіла, що мають заряди одного </w:t>
      </w:r>
      <w:proofErr w:type="spellStart"/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знака</w:t>
      </w:r>
      <w:proofErr w:type="spellEnd"/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, відштовхуються; тіла, що мають заряди протилежних знаків, – притягуються.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3)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ab/>
        <w:t>Носієм електричного заряду є частинка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 електричний заряд не існує окремо від частинки.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Під час електризації тіло приймає або віддає деяку кількість частинок, що мають електричний заряд. Однією з негативно заряджених частинок є електрон, а однією з позитивно заряджених — протон (протони входять до складу атомного ядра).</w:t>
      </w:r>
    </w:p>
    <w:p w:rsidR="0085484E" w:rsidRPr="00F20315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F20315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Зазвичай під час електризації тіло приймає або віддає деяку кількість електронів.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4)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ab/>
        <w:t>Електричний заряд є дискретним, тобто електричні заряди фізичних тіл є кратними певному найменшому (елементарному) заряду: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q=Ne</m:t>
          </m:r>
        </m:oMath>
      </m:oMathPara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q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заряд фізичного тіла;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N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ціле число;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е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елементарний заряд.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Носієм елементарного 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негативного заряду є електрон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e=-1,6∙</m:t>
          </m:r>
          <m:sSup>
            <m:sSup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p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10</m:t>
              </m:r>
            </m:e>
            <m:sup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-19</m:t>
              </m:r>
            </m:sup>
          </m:sSup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Кл</m:t>
          </m:r>
        </m:oMath>
      </m:oMathPara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Носієм найменшого позитивного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заряду є протон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q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p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=+1,6∙</m:t>
          </m:r>
          <m:sSup>
            <m:sSup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p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10</m:t>
              </m:r>
            </m:e>
            <m:sup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-19</m:t>
              </m:r>
            </m:sup>
          </m:sSup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Кл</m:t>
          </m:r>
        </m:oMath>
      </m:oMathPara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Питання класу</w:t>
      </w:r>
    </w:p>
    <w:p w:rsidR="0085484E" w:rsidRPr="00FE64AF" w:rsidRDefault="0085484E" w:rsidP="0085484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Як ви вважаєте, чи може фізичне тіло мати заряд 0,5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е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? </w:t>
      </w: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17,7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е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? 198</w:t>
      </w:r>
      <w:r w:rsidRPr="00FE64AF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е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5) Мікрочастинки та макроскопічні тіла можуть мати заряд (позитивний або негативний), а можуть бути нейтральними.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Атоми є нейтральними, оскільки в них кількість електронів збігається з кількістю протонів. Якщо атом віддає один чи кілька електронів, то він перетворюється на позитивний </w:t>
      </w:r>
      <w:proofErr w:type="spellStart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йон</w:t>
      </w:r>
      <w:proofErr w:type="spellEnd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а якщо приймає — на негативний </w:t>
      </w:r>
      <w:proofErr w:type="spellStart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йон</w:t>
      </w:r>
      <w:proofErr w:type="spellEnd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</w:pPr>
      <w:bookmarkStart w:id="1" w:name="п2010914195219SlideId273"/>
      <w:r w:rsidRPr="00FE64AF">
        <w:rPr>
          <w:rFonts w:ascii="Times New Roman" w:eastAsia="SchoolBookC" w:hAnsi="Times New Roman"/>
          <w:b/>
          <w:bCs/>
          <w:sz w:val="28"/>
          <w:szCs w:val="28"/>
          <w:lang w:val="uk-UA" w:eastAsia="ru-RU"/>
        </w:rPr>
        <w:t>ІV. ЗАКРІПЛЕННЯ НОВИХ ЗНАНЬ ТА ВМІНЬ</w:t>
      </w:r>
    </w:p>
    <w:bookmarkEnd w:id="1"/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Розв’язування задач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1. Визначте знаки зарядів кульок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46281F05" wp14:editId="0C3AE367">
            <wp:extent cx="3702205" cy="117946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48" cy="11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(– +)            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нейтральні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(– –)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4A329F10" wp14:editId="130D0EF1">
            <wp:extent cx="2007219" cy="1609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33" cy="16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4AF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t xml:space="preserve">                     </w:t>
      </w:r>
      <w:r w:rsidRPr="00FE64AF">
        <w:rPr>
          <w:rFonts w:ascii="Times New Roman" w:eastAsia="MyriadPro-Regular" w:hAnsi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7702FD21" wp14:editId="48B5C310">
            <wp:extent cx="1996068" cy="160035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71" cy="16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  (– +)                    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        (+ +)              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Дві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ебонітові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палич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ки, які потерли об вовну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, піднесли одну до одної. Як вони поводитимуться? Відповідь обґрунтуйте.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Ебонітові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палички, які потерли об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вовну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будуть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негативно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заряджені. Тіла, які мають однойменні заряди відштовхуються.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3. У ядрі атома Берилію втримується 9 частинок, навколо ядра рухаються 4 електрони. Скільки в ядрі цього атома протонів і нейтронів?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 нейтральному стані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атома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кількість протонів = кількості електронів. А це означає, що в ядрі міститься 4 протони. Щоб дізнатися кількість нейтронів потрібно від загальної кількості частинок в ядрі відняти кількість протонів: 9-4=5 нейтронів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4. Атом, ядро якого має 20 протонів, утратив 2 електрони. Скільки електронів залишилося в атомі?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 нейтральному стані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атома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кількість протонів = кількості електронів. Тобто було 20 електронів, атом утратив 2 електрони значить залишилося 20-2=18 електронів. Атом став позитивним </w:t>
      </w:r>
      <w:proofErr w:type="spellStart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йоном</w:t>
      </w:r>
      <w:proofErr w:type="spellEnd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5. Електричний заряд 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дорівнює -8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sym w:font="Symbol" w:char="F0D7"/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10</w:t>
      </w:r>
      <w:r w:rsidRPr="00FE64AF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-13</w:t>
      </w:r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proofErr w:type="spellStart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Кл</w:t>
      </w:r>
      <w:proofErr w:type="spellEnd"/>
      <w:r w:rsidRPr="00FE64AF">
        <w:rPr>
          <w:rFonts w:ascii="Times New Roman" w:eastAsia="MyriadPro-Regular" w:hAnsi="Times New Roman"/>
          <w:sz w:val="28"/>
          <w:szCs w:val="28"/>
          <w:lang w:val="uk-UA" w:eastAsia="ru-RU"/>
        </w:rPr>
        <w:t>? Якій кількості електронів відповідає цей заряд?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6959"/>
      </w:tblGrid>
      <w:tr w:rsidR="0085484E" w:rsidRPr="00FE64AF" w:rsidTr="00D42023">
        <w:trPr>
          <w:trHeight w:val="1139"/>
        </w:trPr>
        <w:tc>
          <w:tcPr>
            <w:tcW w:w="2694" w:type="dxa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q=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-8∙</m:t>
                </m:r>
                <m:sSup>
                  <m:sSup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-13</m:t>
                    </m:r>
                  </m:sup>
                </m:sSup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  <w:p w:rsidR="0085484E" w:rsidRPr="00AA0C09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q=Ne             =&gt;           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e</m:t>
                    </m:r>
                  </m:den>
                </m:f>
              </m:oMath>
            </m:oMathPara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w:lastRenderedPageBreak/>
                  <m:t>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-8∙</m:t>
                    </m:r>
                    <m:sSup>
                      <m:sSupPr>
                        <m:ctrlPr>
                          <w:rPr>
                            <w:rFonts w:ascii="Cambria Math" w:eastAsia="SchoolBookC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choolBookC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SchoolBookC" w:hAnsi="Cambria Math"/>
                            <w:sz w:val="28"/>
                            <w:szCs w:val="28"/>
                            <w:lang w:val="uk-UA" w:eastAsia="ru-RU"/>
                          </w:rPr>
                          <m:t>-13</m:t>
                        </m:r>
                      </m:sup>
                    </m:s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Кл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=5∙</m:t>
                </m:r>
                <m:sSup>
                  <m:sSup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6</m:t>
                    </m:r>
                  </m:sup>
                </m:sSup>
              </m:oMath>
            </m:oMathPara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N=5∙</m:t>
              </m:r>
              <m:sSup>
                <m:sSupPr>
                  <m:ctrlP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85484E" w:rsidRPr="00FE64AF" w:rsidTr="00D42023">
        <w:trPr>
          <w:trHeight w:val="777"/>
        </w:trPr>
        <w:tc>
          <w:tcPr>
            <w:tcW w:w="2694" w:type="dxa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w:lastRenderedPageBreak/>
                  <m:t xml:space="preserve"> N - ?</m:t>
                </m:r>
              </m:oMath>
            </m:oMathPara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6. </w:t>
      </w:r>
      <w:r w:rsidRPr="00F23B3D">
        <w:rPr>
          <w:rFonts w:ascii="Times New Roman" w:eastAsia="MyriadPro-Regular" w:hAnsi="Times New Roman"/>
          <w:sz w:val="28"/>
          <w:szCs w:val="28"/>
          <w:lang w:val="uk-UA" w:eastAsia="ru-RU"/>
        </w:rPr>
        <w:t>Попередньо незар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яджена краплина води «втратила» </w:t>
      </w:r>
      <w:r w:rsidRPr="00F23B3D">
        <w:rPr>
          <w:rFonts w:ascii="Times New Roman" w:eastAsia="MyriadPro-Regular" w:hAnsi="Times New Roman"/>
          <w:sz w:val="28"/>
          <w:szCs w:val="28"/>
          <w:lang w:val="uk-UA" w:eastAsia="ru-RU"/>
        </w:rPr>
        <w:t>20 мільярдів електронів. Якого заряду вона набула?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6958"/>
      </w:tblGrid>
      <w:tr w:rsidR="0085484E" w:rsidRPr="00FE64AF" w:rsidTr="0085484E">
        <w:trPr>
          <w:trHeight w:val="1139"/>
        </w:trPr>
        <w:tc>
          <w:tcPr>
            <w:tcW w:w="2681" w:type="dxa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N=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2∙</m:t>
                </m:r>
                <m:sSup>
                  <m:sSup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sup>
                </m:sSup>
              </m:oMath>
            </m:oMathPara>
          </w:p>
          <w:p w:rsidR="0085484E" w:rsidRPr="00AA0C09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</w:tc>
        <w:tc>
          <w:tcPr>
            <w:tcW w:w="6958" w:type="dxa"/>
            <w:vMerge w:val="restart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85484E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У незар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ядженій краплини води загальний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негативний 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заряд всіх електронів компенсує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загальний позитивний заряд </w:t>
            </w:r>
            <w:proofErr w:type="spellStart"/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ядер</w:t>
            </w:r>
            <w:proofErr w:type="spellEnd"/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атомів Гідрогену та </w:t>
            </w:r>
            <w:proofErr w:type="spellStart"/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Оксигену</w:t>
            </w:r>
            <w:proofErr w:type="spellEnd"/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, з яких складаються молекули води.</w:t>
            </w:r>
          </w:p>
          <w:p w:rsidR="0085484E" w:rsidRPr="00F23B3D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У разі втрати одного елек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трона позитивний заряд атомного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ядра вже не компенсується негативним зарядом електрона, тому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краплина набуває позитивного заряду, який за модулем дорівнює</w:t>
            </w:r>
          </w:p>
          <w:p w:rsidR="0085484E" w:rsidRPr="00F23B3D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заряду електрона. Загальний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заряд краплини легко визначити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F23B3D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за формулою</w:t>
            </w:r>
          </w:p>
          <w:p w:rsidR="0085484E" w:rsidRPr="00F23B3D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q=N|e|</m:t>
                </m:r>
              </m:oMath>
            </m:oMathPara>
          </w:p>
          <w:p w:rsidR="0085484E" w:rsidRPr="00F23B3D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q=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2∙</m:t>
                </m:r>
                <m:sSup>
                  <m:sSup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Кл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3,2∙</m:t>
                </m:r>
                <m:sSup>
                  <m:sSupPr>
                    <m:ctrl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-9</m:t>
                    </m:r>
                  </m:sup>
                </m:sSup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:rsidR="0085484E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E6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q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3,2∙</m:t>
              </m:r>
              <m:sSup>
                <m:sSupPr>
                  <m:ctrlP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eastAsia="SchoolBookC" w:hAnsi="Cambria Math"/>
                      <w:sz w:val="28"/>
                      <w:szCs w:val="28"/>
                      <w:lang w:val="uk-UA" w:eastAsia="ru-RU"/>
                    </w:rPr>
                    <m:t>-9</m:t>
                  </m:r>
                </m:sup>
              </m:sSup>
              <m: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Кл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  <w:p w:rsidR="0085484E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85484E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85484E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tr w:rsidR="0085484E" w:rsidRPr="00FE64AF" w:rsidTr="0085484E">
        <w:trPr>
          <w:trHeight w:val="777"/>
        </w:trPr>
        <w:tc>
          <w:tcPr>
            <w:tcW w:w="2681" w:type="dxa"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q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958" w:type="dxa"/>
            <w:vMerge/>
          </w:tcPr>
          <w:p w:rsidR="0085484E" w:rsidRPr="00FE64AF" w:rsidRDefault="0085484E" w:rsidP="00D42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E64A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V. ПІДБИТТЯ ПІДСУМКІВ УРОКУ</w:t>
      </w:r>
    </w:p>
    <w:p w:rsidR="0085484E" w:rsidRPr="0085484E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bookmarkStart w:id="2" w:name="к20109157468"/>
      <w:bookmarkStart w:id="3" w:name="п201091582256SlideId268"/>
      <w:r>
        <w:rPr>
          <w:rFonts w:ascii="Times New Roman" w:eastAsia="SchoolBookC" w:hAnsi="Times New Roman"/>
          <w:b/>
          <w:i/>
          <w:iCs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  <w:t>Перевір</w:t>
      </w:r>
      <w:proofErr w:type="spellEnd"/>
      <w:r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  <w:t xml:space="preserve"> себе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1. Що називають електричним зарядом?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2. Назвіть одиницю електричного заряду.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3. Які роди зарядів існують?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4. Який рід заряду має ебонітова паличка, потерта об вовну? паличка зі скла, потерта об шовк?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5. Як взаємодіють тіла, що мають однойменні заряди? різнойменні заряди?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6. З яких частинок складається атом?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7. Які частинки входять до складу атомного ядра?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8. Яка частинка має найменший негативний заряд? найменший позитивний заряд? 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9. Як ви розумієте твердження, що електричний заряд є дискретним?</w:t>
      </w: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</w:pPr>
    </w:p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 xml:space="preserve">VІ. </w:t>
      </w:r>
      <w:r w:rsidR="004517FF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 xml:space="preserve"> Бажано виконати</w:t>
      </w:r>
      <w:bookmarkStart w:id="4" w:name="_GoBack"/>
      <w:bookmarkEnd w:id="4"/>
    </w:p>
    <w:bookmarkEnd w:id="2"/>
    <w:bookmarkEnd w:id="3"/>
    <w:p w:rsidR="0085484E" w:rsidRPr="00FE64AF" w:rsidRDefault="0085484E" w:rsidP="0085484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 w:rsidRPr="00FE64AF">
        <w:rPr>
          <w:rFonts w:ascii="Times New Roman" w:eastAsia="SchoolBookC" w:hAnsi="Times New Roman"/>
          <w:sz w:val="28"/>
          <w:szCs w:val="28"/>
          <w:lang w:val="uk-UA" w:eastAsia="ru-RU"/>
        </w:rPr>
        <w:t>Вивчити § 19</w:t>
      </w:r>
      <w:r>
        <w:rPr>
          <w:rFonts w:ascii="Times New Roman" w:eastAsia="SchoolBookC" w:hAnsi="Times New Roman"/>
          <w:sz w:val="28"/>
          <w:szCs w:val="28"/>
          <w:lang w:val="uk-UA" w:eastAsia="ru-RU"/>
        </w:rPr>
        <w:t>,</w:t>
      </w:r>
      <w:r w:rsidRPr="00FE64AF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 Вправа № 19 (1 – 4)</w:t>
      </w:r>
    </w:p>
    <w:p w:rsidR="00B84E6C" w:rsidRPr="0085484E" w:rsidRDefault="00B84E6C">
      <w:pPr>
        <w:rPr>
          <w:lang w:val="uk-UA"/>
        </w:rPr>
      </w:pPr>
    </w:p>
    <w:sectPr w:rsidR="00B84E6C" w:rsidRPr="008548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1290"/>
    <w:multiLevelType w:val="hybridMultilevel"/>
    <w:tmpl w:val="9A6A83C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C915451"/>
    <w:multiLevelType w:val="hybridMultilevel"/>
    <w:tmpl w:val="D1B6EB7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170C67A4"/>
    <w:multiLevelType w:val="hybridMultilevel"/>
    <w:tmpl w:val="7C461686"/>
    <w:lvl w:ilvl="0" w:tplc="CA9A13E0">
      <w:start w:val="5"/>
      <w:numFmt w:val="bullet"/>
      <w:lvlText w:val="-"/>
      <w:lvlJc w:val="left"/>
      <w:pPr>
        <w:ind w:left="111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26"/>
    <w:rsid w:val="000C5426"/>
    <w:rsid w:val="004517FF"/>
    <w:rsid w:val="0085484E"/>
    <w:rsid w:val="00B8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FB045"/>
  <w15:chartTrackingRefBased/>
  <w15:docId w15:val="{FC879311-086A-4FE8-BF18-7DB3360F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4E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84E"/>
    <w:pPr>
      <w:ind w:left="720"/>
      <w:contextualSpacing/>
    </w:pPr>
  </w:style>
  <w:style w:type="table" w:customStyle="1" w:styleId="1">
    <w:name w:val="Сітка таблиці1"/>
    <w:basedOn w:val="a1"/>
    <w:next w:val="a4"/>
    <w:uiPriority w:val="59"/>
    <w:rsid w:val="008548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54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4728</Words>
  <Characters>2696</Characters>
  <Application>Microsoft Office Word</Application>
  <DocSecurity>0</DocSecurity>
  <Lines>22</Lines>
  <Paragraphs>14</Paragraphs>
  <ScaleCrop>false</ScaleCrop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2019-01-27T17:40:00Z</dcterms:created>
  <dcterms:modified xsi:type="dcterms:W3CDTF">2019-01-27T17:45:00Z</dcterms:modified>
</cp:coreProperties>
</file>