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CCC" w:rsidRPr="00FA6DCC" w:rsidRDefault="00AE11CC" w:rsidP="00FA6DCC">
      <w:pPr>
        <w:pStyle w:val="a5"/>
        <w:jc w:val="center"/>
        <w:rPr>
          <w:sz w:val="28"/>
        </w:rPr>
      </w:pPr>
      <w:r>
        <w:rPr>
          <w:sz w:val="28"/>
        </w:rPr>
        <w:t>Григорій Сковорода</w:t>
      </w:r>
    </w:p>
    <w:p w:rsidR="00476CCC" w:rsidRPr="00FA6DCC" w:rsidRDefault="00D427E7" w:rsidP="00476CCC">
      <w:pPr>
        <w:jc w:val="both"/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</w:pPr>
      <w:r>
        <w:rPr>
          <w:rFonts w:asciiTheme="majorHAnsi" w:hAnsiTheme="majorHAnsi" w:cs="Times New Roman"/>
          <w:noProof/>
          <w:color w:val="17365D" w:themeColor="text2" w:themeShade="BF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.45pt;margin-top:110.95pt;width:470.25pt;height:0;z-index:251661312" o:connectortype="straight" strokecolor="#17365d [2415]"/>
        </w:pict>
      </w:r>
      <w:r w:rsidR="00476CCC" w:rsidRPr="00FA6DCC">
        <w:rPr>
          <w:rFonts w:asciiTheme="majorHAnsi" w:hAnsiTheme="majorHAnsi" w:cs="Times New Roman"/>
          <w:color w:val="17365D" w:themeColor="text2" w:themeShade="BF"/>
          <w:sz w:val="28"/>
          <w:szCs w:val="28"/>
        </w:rPr>
        <w:t>Життя і творчість філософа, просвітителя, поета</w:t>
      </w:r>
      <w:r w:rsidR="00FA6DCC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 xml:space="preserve"> Григорія</w:t>
      </w:r>
      <w:proofErr w:type="gramStart"/>
      <w:r w:rsidR="00FA6DCC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 xml:space="preserve"> С</w:t>
      </w:r>
      <w:proofErr w:type="gramEnd"/>
      <w:r w:rsidR="00FA6DCC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>ковороди</w:t>
      </w:r>
      <w:r w:rsidR="00476CCC" w:rsidRPr="00FA6DCC">
        <w:rPr>
          <w:rFonts w:asciiTheme="majorHAnsi" w:hAnsiTheme="majorHAnsi" w:cs="Times New Roman"/>
          <w:color w:val="17365D" w:themeColor="text2" w:themeShade="BF"/>
          <w:sz w:val="28"/>
          <w:szCs w:val="28"/>
        </w:rPr>
        <w:t xml:space="preserve">. Його християнські морально-етичні ідеали. “Сад божественних </w:t>
      </w:r>
      <w:proofErr w:type="gramStart"/>
      <w:r w:rsidR="00476CCC" w:rsidRPr="00FA6DCC">
        <w:rPr>
          <w:rFonts w:asciiTheme="majorHAnsi" w:hAnsiTheme="majorHAnsi" w:cs="Times New Roman"/>
          <w:color w:val="17365D" w:themeColor="text2" w:themeShade="BF"/>
          <w:sz w:val="28"/>
          <w:szCs w:val="28"/>
        </w:rPr>
        <w:t>п</w:t>
      </w:r>
      <w:proofErr w:type="gramEnd"/>
      <w:r w:rsidR="00476CCC" w:rsidRPr="00FA6DCC">
        <w:rPr>
          <w:rFonts w:asciiTheme="majorHAnsi" w:hAnsiTheme="majorHAnsi" w:cs="Times New Roman"/>
          <w:color w:val="17365D" w:themeColor="text2" w:themeShade="BF"/>
          <w:sz w:val="28"/>
          <w:szCs w:val="28"/>
        </w:rPr>
        <w:t xml:space="preserve">ісень”, “Байки харківські”, філософські трактати. </w:t>
      </w:r>
      <w:proofErr w:type="gramStart"/>
      <w:r w:rsidR="00476CCC" w:rsidRPr="00FA6DCC">
        <w:rPr>
          <w:rFonts w:asciiTheme="majorHAnsi" w:hAnsiTheme="majorHAnsi" w:cs="Times New Roman"/>
          <w:color w:val="17365D" w:themeColor="text2" w:themeShade="BF"/>
          <w:sz w:val="28"/>
          <w:szCs w:val="28"/>
        </w:rPr>
        <w:t>Б</w:t>
      </w:r>
      <w:proofErr w:type="gramEnd"/>
      <w:r w:rsidR="00476CCC" w:rsidRPr="00FA6DCC">
        <w:rPr>
          <w:rFonts w:asciiTheme="majorHAnsi" w:hAnsiTheme="majorHAnsi" w:cs="Times New Roman"/>
          <w:color w:val="17365D" w:themeColor="text2" w:themeShade="BF"/>
          <w:sz w:val="28"/>
          <w:szCs w:val="28"/>
        </w:rPr>
        <w:t>іблійна основа творчості Г. Сковороди та його вчення про самопізнання і “сродна праця”. Повчальний характер і художні особливості притч зб. “Байки харківські”.</w:t>
      </w:r>
      <w:r w:rsidR="00FA6DCC">
        <w:rPr>
          <w:rFonts w:asciiTheme="majorHAnsi" w:hAnsiTheme="majorHAnsi" w:cs="Times New Roman"/>
          <w:color w:val="17365D" w:themeColor="text2" w:themeShade="BF"/>
          <w:sz w:val="28"/>
          <w:szCs w:val="28"/>
          <w:lang w:val="uk-UA"/>
        </w:rPr>
        <w:t xml:space="preserve"> Характеристика збірки «Сад божественних пісень».</w:t>
      </w:r>
    </w:p>
    <w:p w:rsidR="00476CCC" w:rsidRPr="00FA6DCC" w:rsidRDefault="00476CCC" w:rsidP="00476C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6D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FA6DCC">
        <w:rPr>
          <w:rFonts w:ascii="Times New Roman" w:hAnsi="Times New Roman" w:cs="Times New Roman"/>
          <w:sz w:val="28"/>
          <w:szCs w:val="28"/>
          <w:lang w:val="uk-UA"/>
        </w:rPr>
        <w:t>ознайомити учнів із життям і творчістю видатного поета, байкаря, філософа Г. С.Сковороди; допомогти усвідомити ідейно-художні особливості його творів; виразного читання творів давньої літератури, їх аналізу, висловлювання власної думки щодо прочитаного; виховувати прагнення до самопізнання та самовиховання відповідно до загальноприйнятих морально-етичних норм; розвивати культуру мовлення, вміння висловлювати й аргументувати власну думку; виховувати кращі моральні якості, любов до художнього слова, естетичний смак.</w:t>
      </w:r>
    </w:p>
    <w:p w:rsidR="00476CCC" w:rsidRPr="006D1641" w:rsidRDefault="00476CCC" w:rsidP="00476CCC">
      <w:pPr>
        <w:jc w:val="both"/>
        <w:rPr>
          <w:rFonts w:ascii="Times New Roman" w:hAnsi="Times New Roman" w:cs="Times New Roman"/>
          <w:sz w:val="28"/>
          <w:szCs w:val="28"/>
        </w:rPr>
      </w:pPr>
      <w:r w:rsidRPr="000E36EA">
        <w:rPr>
          <w:rFonts w:ascii="Times New Roman" w:hAnsi="Times New Roman" w:cs="Times New Roman"/>
          <w:b/>
          <w:sz w:val="28"/>
          <w:szCs w:val="28"/>
        </w:rPr>
        <w:t>Глосарій: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 xml:space="preserve">байка, </w:t>
      </w:r>
      <w:r>
        <w:rPr>
          <w:rFonts w:ascii="Times New Roman" w:hAnsi="Times New Roman" w:cs="Times New Roman"/>
          <w:sz w:val="28"/>
          <w:szCs w:val="28"/>
        </w:rPr>
        <w:t>алегорія, філософія, трактат, діалог, притча, дидактизм, афоризм.</w:t>
      </w:r>
    </w:p>
    <w:p w:rsidR="00476CCC" w:rsidRPr="00314B3A" w:rsidRDefault="00476CCC" w:rsidP="00476CC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B3A">
        <w:rPr>
          <w:rFonts w:ascii="Times New Roman" w:hAnsi="Times New Roman" w:cs="Times New Roman"/>
          <w:b/>
          <w:sz w:val="28"/>
          <w:szCs w:val="28"/>
        </w:rPr>
        <w:t xml:space="preserve">Ба́йка — </w:t>
      </w:r>
      <w:r w:rsidRPr="00314B3A">
        <w:rPr>
          <w:rFonts w:ascii="Times New Roman" w:hAnsi="Times New Roman" w:cs="Times New Roman"/>
          <w:sz w:val="28"/>
          <w:szCs w:val="28"/>
        </w:rPr>
        <w:t xml:space="preserve">один із </w:t>
      </w:r>
      <w:proofErr w:type="gramStart"/>
      <w:r w:rsidRPr="00314B3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14B3A">
        <w:rPr>
          <w:rFonts w:ascii="Times New Roman" w:hAnsi="Times New Roman" w:cs="Times New Roman"/>
          <w:sz w:val="28"/>
          <w:szCs w:val="28"/>
        </w:rPr>
        <w:t>ізновидів ліро-епічного жанру, невеликий алегоричний, здебільшого віршований твір повчального змісту.</w:t>
      </w:r>
    </w:p>
    <w:p w:rsidR="00476CCC" w:rsidRPr="00314B3A" w:rsidRDefault="00476CCC" w:rsidP="00476CCC">
      <w:pPr>
        <w:jc w:val="both"/>
        <w:rPr>
          <w:rFonts w:ascii="Times New Roman" w:hAnsi="Times New Roman" w:cs="Times New Roman"/>
          <w:sz w:val="28"/>
          <w:szCs w:val="28"/>
        </w:rPr>
      </w:pPr>
      <w:r w:rsidRPr="00314B3A">
        <w:rPr>
          <w:rFonts w:ascii="Times New Roman" w:hAnsi="Times New Roman" w:cs="Times New Roman"/>
          <w:b/>
          <w:sz w:val="28"/>
          <w:szCs w:val="28"/>
        </w:rPr>
        <w:t xml:space="preserve">Алегорія (інакомовлення) – </w:t>
      </w:r>
      <w:r w:rsidRPr="00314B3A">
        <w:rPr>
          <w:rFonts w:ascii="Times New Roman" w:hAnsi="Times New Roman" w:cs="Times New Roman"/>
          <w:sz w:val="28"/>
          <w:szCs w:val="28"/>
        </w:rPr>
        <w:t xml:space="preserve">спосіб двопланового художнього зображення, що ґрунтується на приховуванні реальних осіб, явищ і предметів </w:t>
      </w:r>
      <w:proofErr w:type="gramStart"/>
      <w:r w:rsidRPr="00314B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4B3A">
        <w:rPr>
          <w:rFonts w:ascii="Times New Roman" w:hAnsi="Times New Roman" w:cs="Times New Roman"/>
          <w:sz w:val="28"/>
          <w:szCs w:val="28"/>
        </w:rPr>
        <w:t>ід конкретними художніми образами з відповідними асоціаціями.</w:t>
      </w:r>
    </w:p>
    <w:p w:rsidR="00476CCC" w:rsidRPr="00314B3A" w:rsidRDefault="00476CCC" w:rsidP="00476CCC">
      <w:pPr>
        <w:jc w:val="both"/>
        <w:rPr>
          <w:rFonts w:ascii="Times New Roman" w:hAnsi="Times New Roman" w:cs="Times New Roman"/>
          <w:sz w:val="28"/>
          <w:szCs w:val="28"/>
        </w:rPr>
      </w:pPr>
      <w:r w:rsidRPr="00314B3A">
        <w:rPr>
          <w:rFonts w:ascii="Times New Roman" w:hAnsi="Times New Roman" w:cs="Times New Roman"/>
          <w:b/>
          <w:sz w:val="28"/>
          <w:szCs w:val="28"/>
        </w:rPr>
        <w:t xml:space="preserve">Філософія – </w:t>
      </w:r>
      <w:r w:rsidRPr="00314B3A">
        <w:rPr>
          <w:rFonts w:ascii="Times New Roman" w:hAnsi="Times New Roman" w:cs="Times New Roman"/>
          <w:sz w:val="28"/>
          <w:szCs w:val="28"/>
        </w:rPr>
        <w:t xml:space="preserve">це наука про найбільш загальні закони розвитку природи, людства та мислення. Грецьке слово «філософія» означає любов до мудрості, ця наука шукає шляхи, як </w:t>
      </w:r>
      <w:proofErr w:type="gramStart"/>
      <w:r w:rsidRPr="00314B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4B3A">
        <w:rPr>
          <w:rFonts w:ascii="Times New Roman" w:hAnsi="Times New Roman" w:cs="Times New Roman"/>
          <w:sz w:val="28"/>
          <w:szCs w:val="28"/>
        </w:rPr>
        <w:t>ізнати світ і людське буття, намагається встановити взаємозв’язок усіх речей, усього що існує, щоб дати загальний погляд на світ.</w:t>
      </w:r>
    </w:p>
    <w:p w:rsidR="00476CCC" w:rsidRPr="00314B3A" w:rsidRDefault="00476CCC" w:rsidP="00476CCC">
      <w:pPr>
        <w:jc w:val="both"/>
        <w:rPr>
          <w:rFonts w:ascii="Times New Roman" w:hAnsi="Times New Roman" w:cs="Times New Roman"/>
          <w:sz w:val="28"/>
          <w:szCs w:val="28"/>
        </w:rPr>
      </w:pPr>
      <w:r w:rsidRPr="009B0F28">
        <w:rPr>
          <w:rFonts w:ascii="Times New Roman" w:hAnsi="Times New Roman" w:cs="Times New Roman"/>
          <w:b/>
          <w:sz w:val="28"/>
          <w:szCs w:val="28"/>
        </w:rPr>
        <w:t xml:space="preserve">Трактат </w:t>
      </w:r>
      <w:r w:rsidRPr="00314B3A">
        <w:rPr>
          <w:rFonts w:ascii="Times New Roman" w:hAnsi="Times New Roman" w:cs="Times New Roman"/>
          <w:sz w:val="28"/>
          <w:szCs w:val="28"/>
        </w:rPr>
        <w:t xml:space="preserve">– наукова праця, присвячена глибокому </w:t>
      </w:r>
      <w:proofErr w:type="gramStart"/>
      <w:r w:rsidRPr="00314B3A">
        <w:rPr>
          <w:rFonts w:ascii="Times New Roman" w:hAnsi="Times New Roman" w:cs="Times New Roman"/>
          <w:sz w:val="28"/>
          <w:szCs w:val="28"/>
        </w:rPr>
        <w:t>теоретичному</w:t>
      </w:r>
      <w:proofErr w:type="gramEnd"/>
      <w:r w:rsidRPr="00314B3A">
        <w:rPr>
          <w:rFonts w:ascii="Times New Roman" w:hAnsi="Times New Roman" w:cs="Times New Roman"/>
          <w:sz w:val="28"/>
          <w:szCs w:val="28"/>
        </w:rPr>
        <w:t xml:space="preserve"> висвітленню,  розгляду якогось окремого питання або проблеми. У минулому трактатами називали свої </w:t>
      </w:r>
      <w:proofErr w:type="gramStart"/>
      <w:r w:rsidRPr="00314B3A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314B3A">
        <w:rPr>
          <w:rFonts w:ascii="Times New Roman" w:hAnsi="Times New Roman" w:cs="Times New Roman"/>
          <w:sz w:val="28"/>
          <w:szCs w:val="28"/>
        </w:rPr>
        <w:t>ідження філософи.</w:t>
      </w:r>
    </w:p>
    <w:p w:rsidR="00476CCC" w:rsidRPr="00314B3A" w:rsidRDefault="00476CCC" w:rsidP="00476CCC">
      <w:pPr>
        <w:jc w:val="both"/>
        <w:rPr>
          <w:rFonts w:ascii="Times New Roman" w:hAnsi="Times New Roman" w:cs="Times New Roman"/>
          <w:sz w:val="28"/>
          <w:szCs w:val="28"/>
        </w:rPr>
      </w:pPr>
      <w:r w:rsidRPr="009B0F28">
        <w:rPr>
          <w:rFonts w:ascii="Times New Roman" w:hAnsi="Times New Roman" w:cs="Times New Roman"/>
          <w:b/>
          <w:sz w:val="28"/>
          <w:szCs w:val="28"/>
        </w:rPr>
        <w:t>Діалог</w:t>
      </w:r>
      <w:r w:rsidRPr="00314B3A">
        <w:rPr>
          <w:rFonts w:ascii="Times New Roman" w:hAnsi="Times New Roman" w:cs="Times New Roman"/>
          <w:sz w:val="28"/>
          <w:szCs w:val="28"/>
        </w:rPr>
        <w:t xml:space="preserve"> – літературно-публіцистичний жанр, відомий з часів античності.</w:t>
      </w:r>
    </w:p>
    <w:p w:rsidR="00476CCC" w:rsidRPr="00314B3A" w:rsidRDefault="00476CCC" w:rsidP="00476CC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0F28">
        <w:rPr>
          <w:rFonts w:ascii="Times New Roman" w:hAnsi="Times New Roman" w:cs="Times New Roman"/>
          <w:b/>
          <w:sz w:val="28"/>
          <w:szCs w:val="28"/>
        </w:rPr>
        <w:lastRenderedPageBreak/>
        <w:t>Св</w:t>
      </w:r>
      <w:proofErr w:type="gramEnd"/>
      <w:r w:rsidRPr="009B0F28">
        <w:rPr>
          <w:rFonts w:ascii="Times New Roman" w:hAnsi="Times New Roman" w:cs="Times New Roman"/>
          <w:b/>
          <w:sz w:val="28"/>
          <w:szCs w:val="28"/>
        </w:rPr>
        <w:t>іт символів</w:t>
      </w:r>
      <w:r w:rsidRPr="00314B3A">
        <w:rPr>
          <w:rFonts w:ascii="Times New Roman" w:hAnsi="Times New Roman" w:cs="Times New Roman"/>
          <w:sz w:val="28"/>
          <w:szCs w:val="28"/>
        </w:rPr>
        <w:t xml:space="preserve"> – тінь усесвітнього розуму. </w:t>
      </w:r>
      <w:proofErr w:type="gramStart"/>
      <w:r w:rsidRPr="00314B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4B3A">
        <w:rPr>
          <w:rFonts w:ascii="Times New Roman" w:hAnsi="Times New Roman" w:cs="Times New Roman"/>
          <w:sz w:val="28"/>
          <w:szCs w:val="28"/>
        </w:rPr>
        <w:t>ізнання себе відбувається завдяки мудрості, яку ми отримуємо через слова-символи: Антична література, Біблія, фольклор.</w:t>
      </w:r>
    </w:p>
    <w:p w:rsidR="00476CCC" w:rsidRDefault="00476CCC" w:rsidP="00476CCC">
      <w:pPr>
        <w:jc w:val="both"/>
        <w:rPr>
          <w:rFonts w:ascii="Times New Roman" w:hAnsi="Times New Roman" w:cs="Times New Roman"/>
          <w:sz w:val="28"/>
          <w:szCs w:val="28"/>
        </w:rPr>
      </w:pPr>
      <w:r w:rsidRPr="006D1641">
        <w:rPr>
          <w:rFonts w:ascii="Times New Roman" w:hAnsi="Times New Roman" w:cs="Times New Roman"/>
          <w:b/>
          <w:sz w:val="28"/>
          <w:szCs w:val="28"/>
        </w:rPr>
        <w:t xml:space="preserve">Притча – </w:t>
      </w:r>
      <w:r w:rsidRPr="006D1641">
        <w:rPr>
          <w:rFonts w:ascii="Times New Roman" w:hAnsi="Times New Roman" w:cs="Times New Roman"/>
          <w:sz w:val="28"/>
          <w:szCs w:val="28"/>
        </w:rPr>
        <w:t>повчальна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алегорична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 xml:space="preserve">оповідь, у якій фабула </w:t>
      </w:r>
      <w:proofErr w:type="gramStart"/>
      <w:r w:rsidRPr="006D16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D1641">
        <w:rPr>
          <w:rFonts w:ascii="Times New Roman" w:hAnsi="Times New Roman" w:cs="Times New Roman"/>
          <w:sz w:val="28"/>
          <w:szCs w:val="28"/>
        </w:rPr>
        <w:t>ідпорядкована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моралізаційній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частині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твору. На відміну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багатозначності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тлумачення байки, у притчі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зосереджена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1641">
        <w:rPr>
          <w:rFonts w:ascii="Times New Roman" w:hAnsi="Times New Roman" w:cs="Times New Roman"/>
          <w:sz w:val="28"/>
          <w:szCs w:val="28"/>
        </w:rPr>
        <w:t>конкретна</w:t>
      </w:r>
      <w:proofErr w:type="gramEnd"/>
      <w:r w:rsidRPr="006D1641">
        <w:rPr>
          <w:rFonts w:ascii="Times New Roman" w:hAnsi="Times New Roman" w:cs="Times New Roman"/>
          <w:sz w:val="28"/>
          <w:szCs w:val="28"/>
        </w:rPr>
        <w:t xml:space="preserve"> дидактична ідея.</w:t>
      </w:r>
    </w:p>
    <w:p w:rsidR="00476CCC" w:rsidRDefault="00476CCC" w:rsidP="00476CCC">
      <w:pPr>
        <w:jc w:val="both"/>
        <w:rPr>
          <w:rFonts w:ascii="Times New Roman" w:hAnsi="Times New Roman" w:cs="Times New Roman"/>
          <w:sz w:val="28"/>
          <w:szCs w:val="28"/>
        </w:rPr>
      </w:pPr>
      <w:r w:rsidRPr="006D1641">
        <w:rPr>
          <w:rFonts w:ascii="Times New Roman" w:hAnsi="Times New Roman" w:cs="Times New Roman"/>
          <w:b/>
          <w:sz w:val="28"/>
          <w:szCs w:val="28"/>
        </w:rPr>
        <w:t xml:space="preserve">Дидактизм – </w:t>
      </w:r>
      <w:r w:rsidRPr="006D1641">
        <w:rPr>
          <w:rFonts w:ascii="Times New Roman" w:hAnsi="Times New Roman" w:cs="Times New Roman"/>
          <w:sz w:val="28"/>
          <w:szCs w:val="28"/>
        </w:rPr>
        <w:t>повчальність.</w:t>
      </w:r>
    </w:p>
    <w:p w:rsidR="00476CCC" w:rsidRDefault="00476CCC" w:rsidP="00476CC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1641">
        <w:rPr>
          <w:rFonts w:ascii="Times New Roman" w:hAnsi="Times New Roman" w:cs="Times New Roman"/>
          <w:b/>
          <w:sz w:val="28"/>
          <w:szCs w:val="28"/>
        </w:rPr>
        <w:t>Афори́зм</w:t>
      </w:r>
      <w:proofErr w:type="gramEnd"/>
      <w:r w:rsidRPr="006D1641">
        <w:rPr>
          <w:rFonts w:ascii="Times New Roman" w:hAnsi="Times New Roman" w:cs="Times New Roman"/>
          <w:b/>
          <w:sz w:val="28"/>
          <w:szCs w:val="28"/>
        </w:rPr>
        <w:t xml:space="preserve">  — </w:t>
      </w:r>
      <w:r w:rsidRPr="006D1641">
        <w:rPr>
          <w:rFonts w:ascii="Times New Roman" w:hAnsi="Times New Roman" w:cs="Times New Roman"/>
          <w:sz w:val="28"/>
          <w:szCs w:val="28"/>
        </w:rPr>
        <w:t>короткий влучний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оригінальний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вислів,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зробився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усталеним; яка-небудь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узагальнена думка, висловлена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стисло в дуже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виразній, легкій для запам'ятовування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формі, яка згодом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неодноразово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відтворюється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641">
        <w:rPr>
          <w:rFonts w:ascii="Times New Roman" w:hAnsi="Times New Roman" w:cs="Times New Roman"/>
          <w:sz w:val="28"/>
          <w:szCs w:val="28"/>
        </w:rPr>
        <w:t>іншими людьми.</w:t>
      </w:r>
    </w:p>
    <w:p w:rsidR="00476CCC" w:rsidRPr="000E36EA" w:rsidRDefault="00476CCC" w:rsidP="00476C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6EA">
        <w:rPr>
          <w:rFonts w:ascii="Times New Roman" w:hAnsi="Times New Roman" w:cs="Times New Roman"/>
          <w:b/>
          <w:sz w:val="28"/>
          <w:szCs w:val="28"/>
        </w:rPr>
        <w:t>Теоретичний блок</w:t>
      </w:r>
    </w:p>
    <w:p w:rsidR="00476CCC" w:rsidRPr="000E36EA" w:rsidRDefault="00476CCC" w:rsidP="00476CC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E36EA">
        <w:rPr>
          <w:b/>
          <w:noProof/>
          <w:u w:val="single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-2540</wp:posOffset>
            </wp:positionV>
            <wp:extent cx="1485900" cy="2809875"/>
            <wp:effectExtent l="171450" t="133350" r="361950" b="3143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eec389c-141c-4281-a8d6-a5e3e5f6636e_large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5842" t="2801" r="15842" b="17344"/>
                    <a:stretch/>
                  </pic:blipFill>
                  <pic:spPr bwMode="auto">
                    <a:xfrm>
                      <a:off x="0" y="0"/>
                      <a:ext cx="1485900" cy="2809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0E36EA">
        <w:rPr>
          <w:rFonts w:ascii="Times New Roman" w:hAnsi="Times New Roman" w:cs="Times New Roman"/>
          <w:b/>
          <w:sz w:val="28"/>
          <w:szCs w:val="28"/>
        </w:rPr>
        <w:t>Перегляньте відео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76CCC" w:rsidRDefault="00D427E7" w:rsidP="00476CC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6" w:history="1">
        <w:r w:rsidR="00476CCC" w:rsidRPr="00C1799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https://youtu.be/jsk3R_Wm3BA</w:t>
        </w:r>
      </w:hyperlink>
    </w:p>
    <w:p w:rsidR="00476CCC" w:rsidRDefault="00D427E7" w:rsidP="00476CC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7" w:history="1">
        <w:r w:rsidR="00476CCC" w:rsidRPr="00C1799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https://youtu.be/9febP3GB7SQ</w:t>
        </w:r>
      </w:hyperlink>
      <w:r w:rsidR="00476CC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 xml:space="preserve"> </w:t>
      </w:r>
    </w:p>
    <w:p w:rsidR="00476CCC" w:rsidRDefault="00D427E7" w:rsidP="00476CC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8" w:history="1">
        <w:r w:rsidR="00476CCC" w:rsidRPr="00C1799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https://youtu.be/72r0Rokk1qI</w:t>
        </w:r>
      </w:hyperlink>
    </w:p>
    <w:p w:rsidR="00476CCC" w:rsidRDefault="00D427E7" w:rsidP="00476CC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9" w:history="1">
        <w:r w:rsidR="00476CCC" w:rsidRPr="00C1799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https://youtu.be/SnqVg8_qRP0</w:t>
        </w:r>
      </w:hyperlink>
    </w:p>
    <w:p w:rsidR="00476CCC" w:rsidRDefault="00D427E7" w:rsidP="00476CC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hyperlink r:id="rId10" w:history="1">
        <w:r w:rsidR="00476CCC" w:rsidRPr="00C1799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https://youtu.be/agJWNv-lZ20</w:t>
        </w:r>
      </w:hyperlink>
    </w:p>
    <w:p w:rsidR="00476CCC" w:rsidRPr="00314B3A" w:rsidRDefault="00476CCC" w:rsidP="00476CC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 w:rsidRPr="0065645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https://youtu.be/S2EBBaC3Ulw</w:t>
      </w:r>
    </w:p>
    <w:p w:rsidR="00476CCC" w:rsidRPr="00314B3A" w:rsidRDefault="00476CCC" w:rsidP="00476CC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</w:p>
    <w:p w:rsidR="00476CCC" w:rsidRDefault="00476CCC" w:rsidP="00476CCC">
      <w:pPr>
        <w:pStyle w:val="a3"/>
        <w:spacing w:after="0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ru-RU"/>
        </w:rPr>
      </w:pPr>
    </w:p>
    <w:p w:rsidR="00476CCC" w:rsidRDefault="00476CCC" w:rsidP="00476CCC">
      <w:pPr>
        <w:pStyle w:val="a3"/>
        <w:spacing w:after="0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ru-RU"/>
        </w:rPr>
      </w:pPr>
    </w:p>
    <w:p w:rsidR="00476CCC" w:rsidRDefault="00476CCC" w:rsidP="00476CCC">
      <w:pPr>
        <w:pStyle w:val="a3"/>
        <w:spacing w:after="0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ru-RU"/>
        </w:rPr>
      </w:pPr>
    </w:p>
    <w:p w:rsidR="00476CCC" w:rsidRDefault="00476CCC" w:rsidP="00476CCC">
      <w:pPr>
        <w:pStyle w:val="a3"/>
        <w:spacing w:after="0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ru-RU"/>
        </w:rPr>
      </w:pPr>
    </w:p>
    <w:p w:rsidR="00476CCC" w:rsidRDefault="00476CCC" w:rsidP="00476CCC">
      <w:pPr>
        <w:pStyle w:val="a3"/>
        <w:spacing w:after="0"/>
        <w:rPr>
          <w:rFonts w:ascii="Times New Roman" w:hAnsi="Times New Roman" w:cs="Times New Roman"/>
          <w:color w:val="0000FF" w:themeColor="hyperlink"/>
          <w:sz w:val="28"/>
          <w:szCs w:val="28"/>
          <w:u w:val="single"/>
          <w:lang w:val="ru-RU"/>
        </w:rPr>
      </w:pPr>
    </w:p>
    <w:p w:rsidR="00476CCC" w:rsidRDefault="00476CCC" w:rsidP="00476CCC">
      <w:pPr>
        <w:spacing w:after="0"/>
        <w:rPr>
          <w:rFonts w:ascii="Times New Roman" w:eastAsiaTheme="minorHAnsi" w:hAnsi="Times New Roman" w:cs="Times New Roman"/>
          <w:color w:val="0000FF" w:themeColor="hyperlink"/>
          <w:sz w:val="28"/>
          <w:szCs w:val="28"/>
          <w:u w:val="single"/>
          <w:lang w:eastAsia="en-US"/>
        </w:rPr>
      </w:pPr>
    </w:p>
    <w:p w:rsidR="00476CCC" w:rsidRDefault="00476CCC" w:rsidP="00476CCC">
      <w:pPr>
        <w:spacing w:after="0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uk-UA" w:eastAsia="en-US"/>
        </w:rPr>
      </w:pPr>
      <w:proofErr w:type="gramStart"/>
      <w:r w:rsidRPr="00476CCC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Б</w:t>
      </w:r>
      <w:proofErr w:type="gramEnd"/>
      <w:r w:rsidRPr="00476CCC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val="uk-UA" w:eastAsia="en-US"/>
        </w:rPr>
        <w:t>іографія письменника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407"/>
        <w:gridCol w:w="7948"/>
      </w:tblGrid>
      <w:tr w:rsidR="00476CCC" w:rsidRPr="00476CCC" w:rsidTr="00476CCC">
        <w:trPr>
          <w:trHeight w:val="60"/>
          <w:tblHeader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476C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Под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ія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 грудня 1722 року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День народження Григорія Савича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ковороди. Дві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 років не було навіть відомо, у якому місяці і якого числа він народився. Тільки в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 ювілею (200-річчя з дня народження) перекладач Петро Пелех віднайшов у листі до М. Ковалинського від 22 листопада 1763 року розповідь про те, як провів день свого народження Григорій Савич Сковорода. Ця автобіографічна вказівка є досі єдиним документом, що засвідчує дату його народження. Дослідники відшукали архівні матеріали, що малюють нам соціальний стан родини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ковороди. У козацькому </w:t>
            </w: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переписі Чорнуської сотні Лубенського полку за 1745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 записано: «двор Пелагеи Сковородыхи, сын которой Григорий обретался в певчих». Батька тут же названо не поважним ім’ям Сава, а зневажливим «Савка», що вказує на приналежність родини до малоземельних, тобто незаможних козакі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1738 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Козацький стан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усе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ж давав особисту волю і формував у майбутнього філософа психологію вільної людини.</w:t>
            </w:r>
          </w:p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Питанням честі вважали козаки освіту для своїх дітей. Ця традиція та виняткові здібності малого Григорія до навчання спонукали батьків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іддати сина в науку до дяка, а від дяка — до Чорнуської церковнопарафіяльної школи, після закінчення якої Г. Сковорода вступає до Києво-Могилянської академії. Сковорода застав в академії ще багато добрих традицій і поринув у вир багатогранного студентського життя. Солі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академічного хору й композитор-початківець, Сковорода відзначався в науках і впевнено йшов до мети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 серпня 1742 року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Згідно з царським указом «Про набі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співаків у двірську капелу» дев’ятнадцятирічний студент із Києва стає «придворним уставщиком», тобто солістом придворного хору цариці Єлизавети, що любила тішити себе слуханням співу, особливо українських пісень.</w:t>
            </w:r>
          </w:p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Співаки й музиканти набиралися з України. Талановитих чекали нагороди, багатство. Але інтереси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ковороди були іншими. Він тужив за рідним краєм, життя царського двору викликало в нього гнів і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ідразу, пізніше він згадував його з осудом та зневагою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1744 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Цариця Єлизавета перебувала в Киє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і, а з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нею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і двірський хор. Сковорода не побажав знову їхати до Петербурга й повернувся в Київську академію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1750 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ісля закінчення академії Григорієм Сковородою київський архієрей хотів зробити його священиком. Почуваючи нехіть до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духовного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сану, Сковорода удав із себе навіженого, змінив голос, став затинатися. Обдурений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арх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ієрей відрахував його як «нетямкуватого», визнав непридатним до духовного звання й дозволив йому жити будь-де.</w:t>
            </w:r>
          </w:p>
          <w:p w:rsidR="00476CCC" w:rsidRPr="00476CCC" w:rsidRDefault="00476CCC" w:rsidP="00476CCC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Незабаром до Угорщини за токайськими винами для царського двору виїхало з Москви російське посольство. Як людина високої освіти і знавець музики, співу та мов, Сковорода був запрошений супроводжувати посольство.</w:t>
            </w:r>
          </w:p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Та досить було дістатися за кордон, як Григорій Савич узяв до рук ціпка, за плечі — сакви зі скромними пожитками —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ішов вивчати Європу: «Старався знайомитися найперше з людьми, </w:t>
            </w: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вченістю і знаннями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добре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відомими тоді». Мандрував по Німеччині, Словаччині, Польщі,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Австр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ії, Північній Італії. Слухав лекції знаменитих німецьких професорів, вивчав різні філософські системи, придивлявся до життя, зіставляючи його із життям в Україні, і дійшов до туги за батьківщиною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1753 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Григорій Сковорода повертається із-за кордону. Сковороді йшов тоді 31-й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ік. Це вже була людина зі сталими переконаннями і великим запасом знань, хоч і без найменших засобів для існування.</w:t>
            </w:r>
          </w:p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Батьки давно померли, так і не дочекавшись свого вченого сина, а єдиний брат виїхав кудись у пошуках кращої долі, сліди його назавжди загубилися. Сковорода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см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іливо вирушив у плавбу житейським морем. Він попрощався з дорогими батьківськими могилами, знову взяв до рук ціпок і сміливо та бадьоро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ішов із рідного села в широкий світ, несучи певність, що всюди знайде шматок хліба в людей, воду дасть йому земля без плати, а все інше зайве...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липня 1753 року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Написаний перший датований вірш Сковороди, присвячений вступу на єпископську кафедру в мі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 Переяславі Іоанна Козловича.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1753–1754 роки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Написано трактат «Рассуждение о поэзии и руководство к искусству оной». 1753 року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ів у Переяславському колегіумі посаду викладача піїтики. Єпископ вимагав пояснити, чому Сковорода викладає свій предмет не як кожний «порядочный чиновник», а по-новому. Григорій Савич відповів, що про те можуть судити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спец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іалісти: «Одна справа —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арх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ієрейський посох, а інша — смичок», що значило «знай швець своє шевство, а в кравецтво не мішайся». Це був виклик, якого не могла знести єпископська пиха,— і Сковорода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ішов геть з училища. Як пише М. Ковалинський, «изгнан был из училища Переяславского не с честью»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1754 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Усунення Григорія Сковороди з посади вчителя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іїтики в Переяславській семінарії. Наймається домашнім учителем до маєтку Коврай поміщика Степана Томари. Сковорода навчав свого вихованця Василя Томару думати, а не повторювати з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чужих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вуст чи книжок нісенітниці. Він не затуманював голову учня готовими висновками, а намагався збагнути його вроджений хист і розвинути природні здібності хлопця. Заняття ві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переважно у формі розмов, весь час спонукаючи учня висловлювати власну думку. Та одного разу панські холуї донесли гоноровитій Томарисі нешанобливі слова викладача. Сковороді довелося знову йти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1755 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Подорож до Москви й перебування в Троїце-Сергіївій лаврі. Намісником у лаврі був вихованець Київської академії Кирило Ляшевецький. Того захопили освіченість і розум Григорія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ковороди, і він просив свого земляка залишитись у лаврі викладачем монастирського училища. Сковороді пропонували місце, гроші, славу, але, як і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ід час закордонної мандрівки, він затужив за батьківщиною, за її степами і садами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1756 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Григорій Сковорода знову живе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сел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 Коврай в Степана Томари, який шкодував, що втратив незвичайного вчителя. Коли Сковорода спав, друзі Томари привезли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його 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Коврайський маєток. Поміщик вибачився й ледве вмовив Сковороду залишитися. Ще понад три роки праці віддав він своєму вихованцю — Василеві Томарі, аж доки тому настав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час іти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до офіційної школи, а Григорій Сковорода спробував ще раз стати офіційним учителем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1757 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Створення перших віршів майбутньої збірки «Сад божественних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ісень»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1759 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Григорій Сковорода починає викладати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іїтику в Харківській духовній колегії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Літо 1760 року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ісля сварки з архімандритом Гервасієм Сковорода йде з колегіуму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1760–1761 роки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Перебування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селі Стариця.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Літо 1761 року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Повернення Григорія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ковороди до Харківського колегіуму.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1761–1764 роки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Учитель синтаксису та грецької мови в колегіумі. У Харкові Сковорода познайомився з учнем колегіуму — Михайлом Ковалинським. Між ними на все життя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зав’язалась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щира дружба.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Часто-густо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заради свого вихованця з’являвся він у Харкові. Допомагав вивчати мови, музику, античну літературу, філософію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1764 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Разом з Ковалинським Григорій Сковорода їде до Києва. Але з Києва швидко повертається на Слобожанщину.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огидою відкидає пропозицію «стати стовпом церкви» і щасливо повертається до улюблених садів, осель, балок і полів Харківщини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1766 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Знову пропонують викладати в Харківському колегіумі предмет основи доброчинності, на що Григорій Савич охоче погоджується, пише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ібник «Вхідні двері до християнської доброчинності для молодого шляхетства Харківської губернії». Цього ж року Григорій Сковорода усамітнюється в гужвінському лісі на околицях Харкова і створює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ій перший філософський </w:t>
            </w: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діалог «Наркисс»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1767 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Написано діалог «Асхань»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1768–1769 роки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Викладає катехізис у додаткових класах при Харківському колегіумі.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ік минув щасливо, але вже на канікулах єпископ зробив спробу схилити Сковороду до чернецтва, що відкривало б йому дорогу до керівництва колегіумом. Та Сковорода вбачав істинне буття не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кар’єризмі, а у вдоволенні малим, у відмові від усього непотрібного, погамуванні самолюбства з метою збереження моральної чистоти. Сказав про це єпископові. Відчувши його незадоволення, одразу попросив благословення на дорогу й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ішов з міста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1769 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Початок мандрівного періоду в житті Григорія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ковороди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1770 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Останні відвідини Києва. Григорій Сковорода три місяці живе в Китаєвій пустині, звідки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перебирається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до охтирського Троїцького монастиря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1772 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Написав «Разглагол о древнем мире», одразу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ісля нього — «Разговор пяти путников о истинном щастии в жизни»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1774 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початку року живе в селі Бабаї на околиці Харкова. Тут він закінчує збірку «Байки Харківські» і дописує діалог «Кільце. Дружня розмова про душевний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іт»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1775 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Присвячує В. Тевяшову свою нову роботу — діалог «Розмова, звана алфавіт, чи Буквар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іту»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1776 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Написав трактат «Икона Алкивиадская»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1781 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Подорож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Таганрогу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1783 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 Бабаях закінчує роботу над діалогом «Брань архистратига Михаила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сатаною»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1783–1785 роки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Написав три праці: «Беседа 1, нареченная observatorium»; «Беседа 2, нареченная obserwamorium specula»; діалог «Пря бесу с Варсавою». Завершив роботи над збіркою «Сад божественних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ісень», яка створювалася протягом 1757–1785 років. «Божественні» пісні не слід розуміти буквально, хоч Сковорода і вказує, що його «Сад» проріс «із зерен священного писання». Збірка є своє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ідним ліричним щоденником, у якому відбилися життєві події, роздуми, ліричний настрій їх автора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1785–1790 роки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Живе переважно в селах Гусинка, Маначинівка та Великий Бурлук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1787 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Присвячує Федору Диському діалог «Убогий жайворонок», цього ж року пише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ій другий педагогічний діалог «Вдячний Еродій»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1790 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Дарує Я. Донцю-Захаржевському «Книжечку Плутархову о спокойствии души». Цього ж року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пере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їжджає жити до села </w:t>
            </w: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Іванівка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1791 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Присвячує Михайлу Ковалинському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ій останній філософський діалог «Потоп Змиин», що був написаний наприкінці вісімдесятих років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1792 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Весь цей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 знову живе в Гусинці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1794 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ік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Навесні цього року в Іванівці художник Лук’янов пише портрет Г. Сковороди; 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ітку Григорій Сковорода відвідує Ковалинського в його орловському маєтку — селі Хотетові</w:t>
            </w:r>
          </w:p>
        </w:tc>
      </w:tr>
      <w:tr w:rsidR="00476CCC" w:rsidRPr="00476CCC" w:rsidTr="00476CCC">
        <w:trPr>
          <w:trHeight w:val="60"/>
          <w:tblCellSpacing w:w="0" w:type="dxa"/>
        </w:trPr>
        <w:tc>
          <w:tcPr>
            <w:tcW w:w="142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29 жовтня 1794 року</w:t>
            </w:r>
          </w:p>
        </w:tc>
        <w:tc>
          <w:tcPr>
            <w:tcW w:w="8445" w:type="dxa"/>
            <w:vAlign w:val="center"/>
            <w:hideMark/>
          </w:tcPr>
          <w:p w:rsidR="00476CCC" w:rsidRPr="00476CCC" w:rsidRDefault="00476CCC" w:rsidP="00476CCC">
            <w:pPr>
              <w:spacing w:after="75" w:line="60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72-річний філософ Григорій Савич Сковорода помер у селі Іванівка, заповівши написати на своєму надгробку: «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Св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іт ловив мене, але не впіймав»</w:t>
            </w:r>
          </w:p>
        </w:tc>
      </w:tr>
    </w:tbl>
    <w:p w:rsidR="00476CCC" w:rsidRDefault="00476CCC" w:rsidP="00476CCC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b/>
          <w:color w:val="161514"/>
          <w:sz w:val="28"/>
          <w:szCs w:val="28"/>
        </w:rPr>
      </w:pPr>
      <w:r w:rsidRPr="00476CCC">
        <w:rPr>
          <w:b/>
          <w:color w:val="161514"/>
          <w:sz w:val="28"/>
          <w:szCs w:val="28"/>
        </w:rPr>
        <w:t>Філософські погляди Г. Сковороди.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Грецьке слово «філософія» означає любов до мудрості. Любомудр, чи філософ, шукає шляхи, як </w:t>
      </w:r>
      <w:proofErr w:type="gramStart"/>
      <w:r w:rsidRPr="00476CCC">
        <w:rPr>
          <w:color w:val="161514"/>
          <w:sz w:val="28"/>
          <w:szCs w:val="28"/>
        </w:rPr>
        <w:t>п</w:t>
      </w:r>
      <w:proofErr w:type="gramEnd"/>
      <w:r w:rsidRPr="00476CCC">
        <w:rPr>
          <w:color w:val="161514"/>
          <w:sz w:val="28"/>
          <w:szCs w:val="28"/>
        </w:rPr>
        <w:t>ізнати світ (по-грецьки — космос) і людське буття, намагається встановити взаємозв’язок усіх речей, усього, що існує, щоб дати свій загальний погляд на світ, відповісти на безліч «чому» і «як».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>Формально філософська система</w:t>
      </w:r>
      <w:proofErr w:type="gramStart"/>
      <w:r w:rsidRPr="00476CCC">
        <w:rPr>
          <w:color w:val="161514"/>
          <w:sz w:val="28"/>
          <w:szCs w:val="28"/>
        </w:rPr>
        <w:t xml:space="preserve"> С</w:t>
      </w:r>
      <w:proofErr w:type="gramEnd"/>
      <w:r w:rsidRPr="00476CCC">
        <w:rPr>
          <w:color w:val="161514"/>
          <w:sz w:val="28"/>
          <w:szCs w:val="28"/>
        </w:rPr>
        <w:t xml:space="preserve">ковороди укладається в один рядок. Основа цієї системи полягає в існуванні «двох натур» і «трьох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 xml:space="preserve">ітів». Розшифровка існування «двох натур» </w:t>
      </w:r>
      <w:proofErr w:type="gramStart"/>
      <w:r w:rsidRPr="00476CCC">
        <w:rPr>
          <w:color w:val="161514"/>
          <w:sz w:val="28"/>
          <w:szCs w:val="28"/>
        </w:rPr>
        <w:t>дається</w:t>
      </w:r>
      <w:proofErr w:type="gramEnd"/>
      <w:r w:rsidRPr="00476CCC">
        <w:rPr>
          <w:color w:val="161514"/>
          <w:sz w:val="28"/>
          <w:szCs w:val="28"/>
        </w:rPr>
        <w:t xml:space="preserve"> безпосередньо в трактаті «Про Бога»: «…Весь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>іт складається з двох натур: одна — видима, друга — невидима. Видима натура зветься твар, а невидима — Бог. ..</w:t>
      </w:r>
      <w:proofErr w:type="gramStart"/>
      <w:r w:rsidRPr="00476CCC">
        <w:rPr>
          <w:color w:val="161514"/>
          <w:sz w:val="28"/>
          <w:szCs w:val="28"/>
        </w:rPr>
        <w:t>.у</w:t>
      </w:r>
      <w:proofErr w:type="gramEnd"/>
      <w:r w:rsidRPr="00476CCC">
        <w:rPr>
          <w:color w:val="161514"/>
          <w:sz w:val="28"/>
          <w:szCs w:val="28"/>
        </w:rPr>
        <w:t xml:space="preserve"> стародавніх [людей] Бог звався “розум всесвітній”. Йому в них були </w:t>
      </w:r>
      <w:proofErr w:type="gramStart"/>
      <w:r w:rsidRPr="00476CCC">
        <w:rPr>
          <w:color w:val="161514"/>
          <w:sz w:val="28"/>
          <w:szCs w:val="28"/>
        </w:rPr>
        <w:t>р</w:t>
      </w:r>
      <w:proofErr w:type="gramEnd"/>
      <w:r w:rsidRPr="00476CCC">
        <w:rPr>
          <w:color w:val="161514"/>
          <w:sz w:val="28"/>
          <w:szCs w:val="28"/>
        </w:rPr>
        <w:t xml:space="preserve">ізні імена: натура, буття речей, вічність, час, доля, необхідність, фортуна та ін. А в християн найвідоміші йому імена такі: дух, Господь, цар, отець, розум, істина... Що ж до видимої натури, </w:t>
      </w:r>
      <w:proofErr w:type="gramStart"/>
      <w:r w:rsidRPr="00476CCC">
        <w:rPr>
          <w:color w:val="161514"/>
          <w:sz w:val="28"/>
          <w:szCs w:val="28"/>
        </w:rPr>
        <w:t>то їй</w:t>
      </w:r>
      <w:proofErr w:type="gramEnd"/>
      <w:r w:rsidRPr="00476CCC">
        <w:rPr>
          <w:color w:val="161514"/>
          <w:sz w:val="28"/>
          <w:szCs w:val="28"/>
        </w:rPr>
        <w:t xml:space="preserve"> також не одне ім’я, наприклад: речовина чи матерія, земля, плоть, тінь та ін. ...».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Бог, на переконання Г. Сковороди, складає першооснову усього сущого — «вищу </w:t>
      </w:r>
      <w:proofErr w:type="gramStart"/>
      <w:r w:rsidRPr="00476CCC">
        <w:rPr>
          <w:color w:val="161514"/>
          <w:sz w:val="28"/>
          <w:szCs w:val="28"/>
        </w:rPr>
        <w:t>вс</w:t>
      </w:r>
      <w:proofErr w:type="gramEnd"/>
      <w:r w:rsidRPr="00476CCC">
        <w:rPr>
          <w:color w:val="161514"/>
          <w:sz w:val="28"/>
          <w:szCs w:val="28"/>
        </w:rPr>
        <w:t xml:space="preserve">іх причин причину», внутрішню причину розвитку всього світу. Своїм уявленням про Бога він поставив себе в опозицію відносно церкви, що дотримується біблійної легенди про створення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 xml:space="preserve">іту Богом протягом шести днів. На відміну від церковного, Бог Сковороди — вічний початок — невловимий і невидимий, оскільки він, «будучи присутнім у всім, не є ні частиною, ні цілим, не має </w:t>
      </w:r>
      <w:proofErr w:type="gramStart"/>
      <w:r w:rsidRPr="00476CCC">
        <w:rPr>
          <w:color w:val="161514"/>
          <w:sz w:val="28"/>
          <w:szCs w:val="28"/>
        </w:rPr>
        <w:t>міри</w:t>
      </w:r>
      <w:proofErr w:type="gramEnd"/>
      <w:r w:rsidRPr="00476CCC">
        <w:rPr>
          <w:color w:val="161514"/>
          <w:sz w:val="28"/>
          <w:szCs w:val="28"/>
        </w:rPr>
        <w:t>, часової і просторової характеристики». Таке розуміння Бога, що ототожнюється з природою, отримало у філософії назву «пантеїзму».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>Першим і головним світом у</w:t>
      </w:r>
      <w:proofErr w:type="gramStart"/>
      <w:r w:rsidRPr="00476CCC">
        <w:rPr>
          <w:color w:val="161514"/>
          <w:sz w:val="28"/>
          <w:szCs w:val="28"/>
        </w:rPr>
        <w:t xml:space="preserve"> С</w:t>
      </w:r>
      <w:proofErr w:type="gramEnd"/>
      <w:r w:rsidRPr="00476CCC">
        <w:rPr>
          <w:color w:val="161514"/>
          <w:sz w:val="28"/>
          <w:szCs w:val="28"/>
        </w:rPr>
        <w:t xml:space="preserve">ковороди є весь Всесвіт — макрокосм. Макрокосм включає в себе все народжене в цьому великому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 xml:space="preserve">іті, </w:t>
      </w:r>
      <w:r w:rsidRPr="00476CCC">
        <w:rPr>
          <w:color w:val="161514"/>
          <w:sz w:val="28"/>
          <w:szCs w:val="28"/>
        </w:rPr>
        <w:lastRenderedPageBreak/>
        <w:t xml:space="preserve">складеному з паралельних незліченних світів. У цьому світі немає ні початку, ні кінця — він вічний і безмежний. Метою </w:t>
      </w:r>
      <w:proofErr w:type="gramStart"/>
      <w:r w:rsidRPr="00476CCC">
        <w:rPr>
          <w:color w:val="161514"/>
          <w:sz w:val="28"/>
          <w:szCs w:val="28"/>
        </w:rPr>
        <w:t>п</w:t>
      </w:r>
      <w:proofErr w:type="gramEnd"/>
      <w:r w:rsidRPr="00476CCC">
        <w:rPr>
          <w:color w:val="161514"/>
          <w:sz w:val="28"/>
          <w:szCs w:val="28"/>
        </w:rPr>
        <w:t>ізнання цього світу є не опис окремих предметів, а розкриття їх невидимої натури — усвідомлення їх внутрішнього значення, бо через внутрішню суть окремих речей можна осягнути «таємні пружини розвитку всього Всесвіту». При цьому Сковорода вважа</w:t>
      </w:r>
      <w:proofErr w:type="gramStart"/>
      <w:r w:rsidRPr="00476CCC">
        <w:rPr>
          <w:color w:val="161514"/>
          <w:sz w:val="28"/>
          <w:szCs w:val="28"/>
        </w:rPr>
        <w:t>є,</w:t>
      </w:r>
      <w:proofErr w:type="gramEnd"/>
      <w:r w:rsidRPr="00476CCC">
        <w:rPr>
          <w:color w:val="161514"/>
          <w:sz w:val="28"/>
          <w:szCs w:val="28"/>
        </w:rPr>
        <w:t xml:space="preserve"> що внутрішня невидима суть речей завжди пов’язана з видимою через зовнішню форму, яка визначається мірою, ритмом, симетрією, пропорцією.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Другим із «трьох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 xml:space="preserve">ітів» є малий світ — мікрокосм — світ людини. У трактаті «Симфонія, названа книга Асхань, про </w:t>
      </w:r>
      <w:proofErr w:type="gramStart"/>
      <w:r w:rsidRPr="00476CCC">
        <w:rPr>
          <w:color w:val="161514"/>
          <w:sz w:val="28"/>
          <w:szCs w:val="28"/>
        </w:rPr>
        <w:t>п</w:t>
      </w:r>
      <w:proofErr w:type="gramEnd"/>
      <w:r w:rsidRPr="00476CCC">
        <w:rPr>
          <w:color w:val="161514"/>
          <w:sz w:val="28"/>
          <w:szCs w:val="28"/>
        </w:rPr>
        <w:t>ізнання самого себе» від імені одного з дійових осіб («Друга») задається питання з подальшою на нього відповіддю: «…А що ж таке людина? Що б воно не було: чи діло, чи дія, чи слово — все те марнота, якщо воно не отримало свого здійснення в самій людині.</w:t>
      </w:r>
      <w:proofErr w:type="gramStart"/>
      <w:r w:rsidRPr="00476CCC">
        <w:rPr>
          <w:color w:val="161514"/>
          <w:sz w:val="28"/>
          <w:szCs w:val="28"/>
        </w:rPr>
        <w:t xml:space="preserve"> .</w:t>
      </w:r>
      <w:proofErr w:type="gramEnd"/>
      <w:r w:rsidRPr="00476CCC">
        <w:rPr>
          <w:color w:val="161514"/>
          <w:sz w:val="28"/>
          <w:szCs w:val="28"/>
        </w:rPr>
        <w:t>..вся оця різновида плоть, уся незмірна незліченність і видимість сходиться в людині і пожирається в людині...».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Отже, згідно з уявленнями Сковороди, усе, що здійснюється у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 xml:space="preserve">іті — макрокосмі, знаходить своє завершення в людині — мікрокосмі. З позицій учення Сковороди можливості пізнання світу людиною нічим не обмежені. Прагнення людини до пізнання ототожнюється з прагненням людини до Бога без посередників, адже Богом є сама природа, а людина — її витвір,— </w:t>
      </w:r>
      <w:proofErr w:type="gramStart"/>
      <w:r w:rsidRPr="00476CCC">
        <w:rPr>
          <w:color w:val="161514"/>
          <w:sz w:val="28"/>
          <w:szCs w:val="28"/>
        </w:rPr>
        <w:t>п</w:t>
      </w:r>
      <w:proofErr w:type="gramEnd"/>
      <w:r w:rsidRPr="00476CCC">
        <w:rPr>
          <w:color w:val="161514"/>
          <w:sz w:val="28"/>
          <w:szCs w:val="28"/>
        </w:rPr>
        <w:t xml:space="preserve">ізнаючи Бога, пізнає саму себе. У цьому значенні Сковорода заперечує агностицизм — учення про непізнаваність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>іту.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>Григорій Сковорода вважав, що філософія допомагає людині вийти з найскладнішого становища в житті, що «філософія чи любомудріє спрямовує усе коло справ свої</w:t>
      </w:r>
      <w:proofErr w:type="gramStart"/>
      <w:r w:rsidRPr="00476CCC">
        <w:rPr>
          <w:color w:val="161514"/>
          <w:sz w:val="28"/>
          <w:szCs w:val="28"/>
        </w:rPr>
        <w:t>х</w:t>
      </w:r>
      <w:proofErr w:type="gramEnd"/>
      <w:r w:rsidRPr="00476CCC">
        <w:rPr>
          <w:color w:val="161514"/>
          <w:sz w:val="28"/>
          <w:szCs w:val="28"/>
        </w:rPr>
        <w:t xml:space="preserve"> </w:t>
      </w:r>
      <w:proofErr w:type="gramStart"/>
      <w:r w:rsidRPr="00476CCC">
        <w:rPr>
          <w:color w:val="161514"/>
          <w:sz w:val="28"/>
          <w:szCs w:val="28"/>
        </w:rPr>
        <w:t>до</w:t>
      </w:r>
      <w:proofErr w:type="gramEnd"/>
      <w:r w:rsidRPr="00476CCC">
        <w:rPr>
          <w:color w:val="161514"/>
          <w:sz w:val="28"/>
          <w:szCs w:val="28"/>
        </w:rPr>
        <w:t xml:space="preserve"> того, щоб дати життя духу нашому, благородство серцю, якість думкам, яко голові всього».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У трактаті «Потоп зміїний» Сковорода так пояснює суть своєї філософської системи. «Є три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 xml:space="preserve">іти. Перший є всезагальний і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 xml:space="preserve">іт життєвий, де все народжене проживає. Цей складається з незліченних світів і є великий світ. Другі два є частковий і малий світи. Перший — мікрокосм, тобто —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 xml:space="preserve">ітик, або людина. Другий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 xml:space="preserve">іт символічний, тобто Біблія... Всі три світи складаються з двох, єдиноскладаючих сутностей, названих матерія і форма». Внутрішня сутність макрокосму і мікрокосму, за Сковородою, однакова, бо є виявом тієї ж вічної і безкінечної матерії. Звідси він робить висновок, що досить </w:t>
      </w:r>
      <w:proofErr w:type="gramStart"/>
      <w:r w:rsidRPr="00476CCC">
        <w:rPr>
          <w:color w:val="161514"/>
          <w:sz w:val="28"/>
          <w:szCs w:val="28"/>
        </w:rPr>
        <w:t>п</w:t>
      </w:r>
      <w:proofErr w:type="gramEnd"/>
      <w:r w:rsidRPr="00476CCC">
        <w:rPr>
          <w:color w:val="161514"/>
          <w:sz w:val="28"/>
          <w:szCs w:val="28"/>
        </w:rPr>
        <w:t>ізнати мікрокосм — людину — і можна збагнути весь світ — макрокосм. «</w:t>
      </w:r>
      <w:proofErr w:type="gramStart"/>
      <w:r w:rsidRPr="00476CCC">
        <w:rPr>
          <w:color w:val="161514"/>
          <w:sz w:val="28"/>
          <w:szCs w:val="28"/>
        </w:rPr>
        <w:t>П</w:t>
      </w:r>
      <w:proofErr w:type="gramEnd"/>
      <w:r w:rsidRPr="00476CCC">
        <w:rPr>
          <w:color w:val="161514"/>
          <w:sz w:val="28"/>
          <w:szCs w:val="28"/>
        </w:rPr>
        <w:t>ізнай самого себе і ти пізнаєш весь світ».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proofErr w:type="gramStart"/>
      <w:r w:rsidRPr="00476CCC">
        <w:rPr>
          <w:color w:val="161514"/>
          <w:sz w:val="28"/>
          <w:szCs w:val="28"/>
        </w:rPr>
        <w:t>Ц</w:t>
      </w:r>
      <w:proofErr w:type="gramEnd"/>
      <w:r w:rsidRPr="00476CCC">
        <w:rPr>
          <w:color w:val="161514"/>
          <w:sz w:val="28"/>
          <w:szCs w:val="28"/>
        </w:rPr>
        <w:t>і думки він часто підносить у вигляді біблійних притч, байок. Сковорода часто посилається на</w:t>
      </w:r>
      <w:proofErr w:type="gramStart"/>
      <w:r w:rsidRPr="00476CCC">
        <w:rPr>
          <w:color w:val="161514"/>
          <w:sz w:val="28"/>
          <w:szCs w:val="28"/>
        </w:rPr>
        <w:t xml:space="preserve"> Б</w:t>
      </w:r>
      <w:proofErr w:type="gramEnd"/>
      <w:r w:rsidRPr="00476CCC">
        <w:rPr>
          <w:color w:val="161514"/>
          <w:sz w:val="28"/>
          <w:szCs w:val="28"/>
        </w:rPr>
        <w:t xml:space="preserve">іблію, згадує Бога, Христа. Слід пам’ятати, що у Сковороди Бог — це синонім природи, розуму, любові і не має нічого </w:t>
      </w:r>
      <w:r w:rsidRPr="00476CCC">
        <w:rPr>
          <w:color w:val="161514"/>
          <w:sz w:val="28"/>
          <w:szCs w:val="28"/>
        </w:rPr>
        <w:lastRenderedPageBreak/>
        <w:t xml:space="preserve">спільного з </w:t>
      </w:r>
      <w:proofErr w:type="gramStart"/>
      <w:r w:rsidRPr="00476CCC">
        <w:rPr>
          <w:color w:val="161514"/>
          <w:sz w:val="28"/>
          <w:szCs w:val="28"/>
        </w:rPr>
        <w:t>рел</w:t>
      </w:r>
      <w:proofErr w:type="gramEnd"/>
      <w:r w:rsidRPr="00476CCC">
        <w:rPr>
          <w:color w:val="161514"/>
          <w:sz w:val="28"/>
          <w:szCs w:val="28"/>
        </w:rPr>
        <w:t>ігійними уявленнями про надприродну силу, так званого Творця.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Сковорода ніколи не дивився на Біблію як на сукупність </w:t>
      </w:r>
      <w:proofErr w:type="gramStart"/>
      <w:r w:rsidRPr="00476CCC">
        <w:rPr>
          <w:color w:val="161514"/>
          <w:sz w:val="28"/>
          <w:szCs w:val="28"/>
        </w:rPr>
        <w:t>рел</w:t>
      </w:r>
      <w:proofErr w:type="gramEnd"/>
      <w:r w:rsidRPr="00476CCC">
        <w:rPr>
          <w:color w:val="161514"/>
          <w:sz w:val="28"/>
          <w:szCs w:val="28"/>
        </w:rPr>
        <w:t>ігійних догм, християнських моралізувань, божественних повчань, які слід розуміти буквально. Для нього</w:t>
      </w:r>
      <w:proofErr w:type="gramStart"/>
      <w:r w:rsidRPr="00476CCC">
        <w:rPr>
          <w:color w:val="161514"/>
          <w:sz w:val="28"/>
          <w:szCs w:val="28"/>
        </w:rPr>
        <w:t xml:space="preserve"> Б</w:t>
      </w:r>
      <w:proofErr w:type="gramEnd"/>
      <w:r w:rsidRPr="00476CCC">
        <w:rPr>
          <w:color w:val="161514"/>
          <w:sz w:val="28"/>
          <w:szCs w:val="28"/>
        </w:rPr>
        <w:t>іблія — збірка художніх творів, джерело істини, шедевр художнього мислення людей, де в алегорично-символічних і метафоричних образах трактуються питання людського буття. Христос — лише один із героїв цього художньо-філософського твору.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Г. Сковорода у своїх філософських поглядах </w:t>
      </w:r>
      <w:proofErr w:type="gramStart"/>
      <w:r w:rsidRPr="00476CCC">
        <w:rPr>
          <w:color w:val="161514"/>
          <w:sz w:val="28"/>
          <w:szCs w:val="28"/>
        </w:rPr>
        <w:t>п</w:t>
      </w:r>
      <w:proofErr w:type="gramEnd"/>
      <w:r w:rsidRPr="00476CCC">
        <w:rPr>
          <w:color w:val="161514"/>
          <w:sz w:val="28"/>
          <w:szCs w:val="28"/>
        </w:rPr>
        <w:t xml:space="preserve">ідносить значення розуму. Культ розуму </w:t>
      </w:r>
      <w:proofErr w:type="gramStart"/>
      <w:r w:rsidRPr="00476CCC">
        <w:rPr>
          <w:color w:val="161514"/>
          <w:sz w:val="28"/>
          <w:szCs w:val="28"/>
        </w:rPr>
        <w:t>р</w:t>
      </w:r>
      <w:proofErr w:type="gramEnd"/>
      <w:r w:rsidRPr="00476CCC">
        <w:rPr>
          <w:color w:val="161514"/>
          <w:sz w:val="28"/>
          <w:szCs w:val="28"/>
        </w:rPr>
        <w:t xml:space="preserve">іднить Григорія Савича з французькими просвітителями XVIII ст.— Вольтером, Руссо, Дідро. У дечому він </w:t>
      </w:r>
      <w:proofErr w:type="gramStart"/>
      <w:r w:rsidRPr="00476CCC">
        <w:rPr>
          <w:color w:val="161514"/>
          <w:sz w:val="28"/>
          <w:szCs w:val="28"/>
        </w:rPr>
        <w:t>п</w:t>
      </w:r>
      <w:proofErr w:type="gramEnd"/>
      <w:r w:rsidRPr="00476CCC">
        <w:rPr>
          <w:color w:val="161514"/>
          <w:sz w:val="28"/>
          <w:szCs w:val="28"/>
        </w:rPr>
        <w:t xml:space="preserve">ішов навіть далі французьких просвітителів. Так, Руссо у своїй філософії стверджував думку, що суспільство змушує людину вироджуватися. Герой творів Сковороди не заперечує суспільства взагалі, його не задовольняє таке суспільство, у якому існує кріпосницький гніт, національна, </w:t>
      </w:r>
      <w:proofErr w:type="gramStart"/>
      <w:r w:rsidRPr="00476CCC">
        <w:rPr>
          <w:color w:val="161514"/>
          <w:sz w:val="28"/>
          <w:szCs w:val="28"/>
        </w:rPr>
        <w:t>соц</w:t>
      </w:r>
      <w:proofErr w:type="gramEnd"/>
      <w:r w:rsidRPr="00476CCC">
        <w:rPr>
          <w:color w:val="161514"/>
          <w:sz w:val="28"/>
          <w:szCs w:val="28"/>
        </w:rPr>
        <w:t>іальна та духовна неволя.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>Ідея «природної людини» у</w:t>
      </w:r>
      <w:proofErr w:type="gramStart"/>
      <w:r w:rsidRPr="00476CCC">
        <w:rPr>
          <w:color w:val="161514"/>
          <w:sz w:val="28"/>
          <w:szCs w:val="28"/>
        </w:rPr>
        <w:t xml:space="preserve"> С</w:t>
      </w:r>
      <w:proofErr w:type="gramEnd"/>
      <w:r w:rsidRPr="00476CCC">
        <w:rPr>
          <w:color w:val="161514"/>
          <w:sz w:val="28"/>
          <w:szCs w:val="28"/>
        </w:rPr>
        <w:t>ковороди поглиблюється ідеєю спорідненої праці. Людина, мовляв, тоді принесе найбільше користі людям, суспільству, коли повністю розкриє свої можливості за покликанням у своєму природному званні та стані.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Людина, як твердить Сковорода, не тремтячий раб, а «коваль свого щастя», «шумливий бурхливий дух, що шлях до щастя — “наслідування блаженній натурі”: — Бажаєш бути щасливим?.. Для цього не треба їздити за моря, колінкувати перед сильними </w:t>
      </w:r>
      <w:proofErr w:type="gramStart"/>
      <w:r w:rsidRPr="00476CCC">
        <w:rPr>
          <w:color w:val="161514"/>
          <w:sz w:val="28"/>
          <w:szCs w:val="28"/>
        </w:rPr>
        <w:t>св</w:t>
      </w:r>
      <w:proofErr w:type="gramEnd"/>
      <w:r w:rsidRPr="00476CCC">
        <w:rPr>
          <w:color w:val="161514"/>
          <w:sz w:val="28"/>
          <w:szCs w:val="28"/>
        </w:rPr>
        <w:t>іту сього, щастя завжди і всюди з тобою, його тільки треба пізнати».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В античній міфології є розповідь про прекрасного юнака Нарциса, сина </w:t>
      </w:r>
      <w:proofErr w:type="gramStart"/>
      <w:r w:rsidRPr="00476CCC">
        <w:rPr>
          <w:color w:val="161514"/>
          <w:sz w:val="28"/>
          <w:szCs w:val="28"/>
        </w:rPr>
        <w:t>р</w:t>
      </w:r>
      <w:proofErr w:type="gramEnd"/>
      <w:r w:rsidRPr="00476CCC">
        <w:rPr>
          <w:color w:val="161514"/>
          <w:sz w:val="28"/>
          <w:szCs w:val="28"/>
        </w:rPr>
        <w:t xml:space="preserve">ічкового бога Кефіса і водяної німфи Ліріопи. Якось Нарцис побачив у </w:t>
      </w:r>
      <w:proofErr w:type="gramStart"/>
      <w:r w:rsidRPr="00476CCC">
        <w:rPr>
          <w:color w:val="161514"/>
          <w:sz w:val="28"/>
          <w:szCs w:val="28"/>
        </w:rPr>
        <w:t>р</w:t>
      </w:r>
      <w:proofErr w:type="gramEnd"/>
      <w:r w:rsidRPr="00476CCC">
        <w:rPr>
          <w:color w:val="161514"/>
          <w:sz w:val="28"/>
          <w:szCs w:val="28"/>
        </w:rPr>
        <w:t xml:space="preserve">ічці своє відображення й закохався в себе. І даремно німфа Ехо намагалася звернути увагу на себе. </w:t>
      </w:r>
      <w:proofErr w:type="gramStart"/>
      <w:r w:rsidRPr="00476CCC">
        <w:rPr>
          <w:color w:val="161514"/>
          <w:sz w:val="28"/>
          <w:szCs w:val="28"/>
        </w:rPr>
        <w:t>Нарцис не відповів взаємністю на її почуття, він був закоханий у своє відображення і помер від того кохання.</w:t>
      </w:r>
      <w:proofErr w:type="gramEnd"/>
      <w:r w:rsidRPr="00476CCC">
        <w:rPr>
          <w:color w:val="161514"/>
          <w:sz w:val="28"/>
          <w:szCs w:val="28"/>
        </w:rPr>
        <w:t xml:space="preserve"> Боги перетворили його на самітну квітку. Сковорода по-своєму прочитав античну легенду, дійшовши такого висновку: </w:t>
      </w:r>
      <w:proofErr w:type="gramStart"/>
      <w:r w:rsidRPr="00476CCC">
        <w:rPr>
          <w:color w:val="161514"/>
          <w:sz w:val="28"/>
          <w:szCs w:val="28"/>
        </w:rPr>
        <w:t>п</w:t>
      </w:r>
      <w:proofErr w:type="gramEnd"/>
      <w:r w:rsidRPr="00476CCC">
        <w:rPr>
          <w:color w:val="161514"/>
          <w:sz w:val="28"/>
          <w:szCs w:val="28"/>
        </w:rPr>
        <w:t xml:space="preserve">ізнати себе самого, відшукати себе самого і знайти в собі людину — те ж саме. Стверділа байдужість, на його думку, є причиною </w:t>
      </w:r>
      <w:proofErr w:type="gramStart"/>
      <w:r w:rsidRPr="00476CCC">
        <w:rPr>
          <w:color w:val="161514"/>
          <w:sz w:val="28"/>
          <w:szCs w:val="28"/>
        </w:rPr>
        <w:t>духовного</w:t>
      </w:r>
      <w:proofErr w:type="gramEnd"/>
      <w:r w:rsidRPr="00476CCC">
        <w:rPr>
          <w:color w:val="161514"/>
          <w:sz w:val="28"/>
          <w:szCs w:val="28"/>
        </w:rPr>
        <w:t xml:space="preserve"> убозтва людини.</w:t>
      </w:r>
    </w:p>
    <w:p w:rsidR="00476CCC" w:rsidRPr="00476CCC" w:rsidRDefault="00476CCC" w:rsidP="00476CCC">
      <w:pPr>
        <w:pStyle w:val="a8"/>
        <w:spacing w:before="0" w:beforeAutospacing="0" w:after="75" w:afterAutospacing="0" w:line="360" w:lineRule="atLeast"/>
        <w:rPr>
          <w:color w:val="161514"/>
          <w:sz w:val="28"/>
          <w:szCs w:val="28"/>
        </w:rPr>
      </w:pPr>
      <w:r w:rsidRPr="00476CCC">
        <w:rPr>
          <w:color w:val="161514"/>
          <w:sz w:val="28"/>
          <w:szCs w:val="28"/>
        </w:rPr>
        <w:t xml:space="preserve">Осмислюючи, у чому суть щастя, Сковорода переповідає народні притчі, байки, легенди і в такий спосіб близько стає до </w:t>
      </w:r>
      <w:proofErr w:type="gramStart"/>
      <w:r w:rsidRPr="00476CCC">
        <w:rPr>
          <w:color w:val="161514"/>
          <w:sz w:val="28"/>
          <w:szCs w:val="28"/>
        </w:rPr>
        <w:t>народного</w:t>
      </w:r>
      <w:proofErr w:type="gramEnd"/>
      <w:r w:rsidRPr="00476CCC">
        <w:rPr>
          <w:color w:val="161514"/>
          <w:sz w:val="28"/>
          <w:szCs w:val="28"/>
        </w:rPr>
        <w:t xml:space="preserve"> розуміння таких понять, як «премудрість», «добродійність», «доброчесність», «щастя». Його ідеал — людина з високою гідністю, яка не плазує перед тими, хто хоче </w:t>
      </w:r>
      <w:r w:rsidRPr="00476CCC">
        <w:rPr>
          <w:color w:val="161514"/>
          <w:sz w:val="28"/>
          <w:szCs w:val="28"/>
        </w:rPr>
        <w:lastRenderedPageBreak/>
        <w:t>поставити її на колі</w:t>
      </w:r>
      <w:proofErr w:type="gramStart"/>
      <w:r w:rsidRPr="00476CCC">
        <w:rPr>
          <w:color w:val="161514"/>
          <w:sz w:val="28"/>
          <w:szCs w:val="28"/>
        </w:rPr>
        <w:t>на</w:t>
      </w:r>
      <w:proofErr w:type="gramEnd"/>
      <w:r w:rsidRPr="00476CCC">
        <w:rPr>
          <w:color w:val="161514"/>
          <w:sz w:val="28"/>
          <w:szCs w:val="28"/>
        </w:rPr>
        <w:t>. Така людина буде завжди дбати «про тіло і душу» і буде щасливою.</w:t>
      </w:r>
    </w:p>
    <w:p w:rsidR="00476CCC" w:rsidRPr="006D1641" w:rsidRDefault="00476CCC" w:rsidP="00476CC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B0F2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Творча спадщина</w:t>
      </w:r>
    </w:p>
    <w:p w:rsidR="00476CCC" w:rsidRDefault="00476CCC" w:rsidP="00476C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B3A">
        <w:rPr>
          <w:rFonts w:ascii="Times New Roman" w:eastAsia="Times New Roman" w:hAnsi="Times New Roman" w:cs="Times New Roman"/>
          <w:sz w:val="28"/>
          <w:szCs w:val="28"/>
        </w:rPr>
        <w:t xml:space="preserve">Творча спадщина Г. Сковороди — це збірка поезій «Сад божественних </w:t>
      </w:r>
      <w:proofErr w:type="gramStart"/>
      <w:r w:rsidRPr="00314B3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314B3A">
        <w:rPr>
          <w:rFonts w:ascii="Times New Roman" w:eastAsia="Times New Roman" w:hAnsi="Times New Roman" w:cs="Times New Roman"/>
          <w:sz w:val="28"/>
          <w:szCs w:val="28"/>
        </w:rPr>
        <w:t xml:space="preserve">ісень» (30 творів), збірка «Байки харківські» (30 байок) і філософські трактати (Трактат — наукова праця, у якій докладно розглянуто якесь конкретне питання чи проблему. Збіркою прозових байок Г. Сковорода, по суті, започаткував в українському письменстві цей літературний жанр. </w:t>
      </w:r>
    </w:p>
    <w:p w:rsidR="00476CCC" w:rsidRDefault="00476CCC" w:rsidP="00476CCC">
      <w:pPr>
        <w:pStyle w:val="a3"/>
        <w:spacing w:after="0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CCC" w:rsidRPr="0065645A" w:rsidRDefault="00476CCC" w:rsidP="00476CC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5645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Байки Г. Сковороди</w:t>
      </w:r>
    </w:p>
    <w:p w:rsidR="00476CCC" w:rsidRPr="00314B3A" w:rsidRDefault="00476CCC" w:rsidP="00476CC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B3A">
        <w:rPr>
          <w:rFonts w:ascii="Times New Roman" w:eastAsia="Times New Roman" w:hAnsi="Times New Roman" w:cs="Times New Roman"/>
          <w:sz w:val="28"/>
          <w:szCs w:val="28"/>
        </w:rPr>
        <w:t xml:space="preserve">Байки Г. Сковороди мають свої особливості: деякі з них за змістом подібні до античних, але більшість мають оригінальні сюжети з життя.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Вони </w:t>
      </w:r>
      <w:r w:rsidRPr="00314B3A">
        <w:rPr>
          <w:rFonts w:ascii="Times New Roman" w:eastAsia="Times New Roman" w:hAnsi="Times New Roman" w:cs="Times New Roman"/>
          <w:sz w:val="28"/>
          <w:szCs w:val="28"/>
        </w:rPr>
        <w:t>стислі й лаконічні, складаються з двох частин: у першій — коротко розповідається про якийсь випадок, а в другій — подано мораль, яку автор називає «силою»</w:t>
      </w:r>
      <w:proofErr w:type="gramStart"/>
      <w:r w:rsidRPr="00314B3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14B3A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proofErr w:type="gramStart"/>
      <w:r w:rsidRPr="00314B3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314B3A">
        <w:rPr>
          <w:rFonts w:ascii="Times New Roman" w:eastAsia="Times New Roman" w:hAnsi="Times New Roman" w:cs="Times New Roman"/>
          <w:sz w:val="28"/>
          <w:szCs w:val="28"/>
        </w:rPr>
        <w:t xml:space="preserve">коли друга частина байок — «сила» — у кілька разів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більша </w:t>
      </w:r>
      <w:r w:rsidRPr="00314B3A">
        <w:rPr>
          <w:rFonts w:ascii="Times New Roman" w:eastAsia="Times New Roman" w:hAnsi="Times New Roman" w:cs="Times New Roman"/>
          <w:sz w:val="28"/>
          <w:szCs w:val="28"/>
        </w:rPr>
        <w:t xml:space="preserve"> за основну й сприймається як філософський трактат. Головне в байках Сковороди — глибокий змі</w:t>
      </w:r>
      <w:proofErr w:type="gramStart"/>
      <w:r w:rsidRPr="00314B3A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Pr="00314B3A">
        <w:rPr>
          <w:rFonts w:ascii="Times New Roman" w:eastAsia="Times New Roman" w:hAnsi="Times New Roman" w:cs="Times New Roman"/>
          <w:sz w:val="28"/>
          <w:szCs w:val="28"/>
        </w:rPr>
        <w:t>, про це він сказав так: «</w:t>
      </w:r>
      <w:r w:rsidRPr="006D1641">
        <w:rPr>
          <w:rFonts w:ascii="Times New Roman" w:eastAsia="Times New Roman" w:hAnsi="Times New Roman" w:cs="Times New Roman"/>
          <w:i/>
          <w:sz w:val="28"/>
          <w:szCs w:val="28"/>
        </w:rPr>
        <w:t xml:space="preserve">Байка тоді нікчемна та баб'яча, коли в </w:t>
      </w:r>
      <w:proofErr w:type="gramStart"/>
      <w:r w:rsidRPr="006D1641">
        <w:rPr>
          <w:rFonts w:ascii="Times New Roman" w:eastAsia="Times New Roman" w:hAnsi="Times New Roman" w:cs="Times New Roman"/>
          <w:i/>
          <w:sz w:val="28"/>
          <w:szCs w:val="28"/>
        </w:rPr>
        <w:t>простому</w:t>
      </w:r>
      <w:proofErr w:type="gramEnd"/>
      <w:r w:rsidRPr="006D1641">
        <w:rPr>
          <w:rFonts w:ascii="Times New Roman" w:eastAsia="Times New Roman" w:hAnsi="Times New Roman" w:cs="Times New Roman"/>
          <w:i/>
          <w:sz w:val="28"/>
          <w:szCs w:val="28"/>
        </w:rPr>
        <w:t xml:space="preserve"> та чудному лушпинні своєму не ховає зерна істини»</w:t>
      </w:r>
      <w:r w:rsidRPr="00314B3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6CCC" w:rsidRPr="0065645A" w:rsidRDefault="00476CCC" w:rsidP="00476C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645A">
        <w:rPr>
          <w:rFonts w:ascii="Times New Roman" w:eastAsia="Times New Roman" w:hAnsi="Times New Roman" w:cs="Times New Roman"/>
          <w:b/>
          <w:i/>
          <w:sz w:val="28"/>
          <w:szCs w:val="28"/>
        </w:rPr>
        <w:t>Екскурс в історію байки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6CCC" w:rsidRPr="00314B3A" w:rsidRDefault="00476CCC" w:rsidP="00476CCC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Упродовж майже тридцяти століть байка була улюбленим жанром читачів, завжди стояла на сторожі загальнолюдських ідеалів і нещадно висміювала людські вади. Найвидатніші байкарі світу: Езоп, Федр, Лафонтен, Крилов, Глібов та інші – вірили в людину, її високе призначення на землі, мріяли бачити людство духовно багатшим, досконалішим.</w:t>
      </w:r>
    </w:p>
    <w:p w:rsidR="00476CCC" w:rsidRPr="00314B3A" w:rsidRDefault="00476CCC" w:rsidP="00476CCC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Першим байкарем був грек Езоп.</w:t>
      </w:r>
    </w:p>
    <w:p w:rsidR="00476CCC" w:rsidRPr="00314B3A" w:rsidRDefault="00476CCC" w:rsidP="00476CCC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 напівлегендарна, напівреальна особа, справжнє буття якої викликало багато сумнівів ще за античних часів. Є багато цікавих фактів про життя Езопа, горбатого, некрасивого раба вчителя філософії Ксанфа. Легенди переказують, що раб був розумнішим за свого господаря. Пізніше Езоп отримав волю і служив при дворі лідійського царя. Йому приписують майже всі сюжети античних байок, які дійшли до нас.</w:t>
      </w:r>
    </w:p>
    <w:p w:rsidR="00476CCC" w:rsidRPr="006D1641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16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Єдина в байки є мета й призначення —</w:t>
      </w:r>
    </w:p>
    <w:p w:rsidR="00476CCC" w:rsidRPr="006D1641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D16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Погані смертних виправляти звичаї 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6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 закликати люд до справедливості...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(Федр, давньоримський байкар).</w:t>
      </w:r>
    </w:p>
    <w:p w:rsidR="00476CCC" w:rsidRDefault="00476CCC" w:rsidP="00476CCC">
      <w:pPr>
        <w:pStyle w:val="a3"/>
        <w:spacing w:after="0"/>
        <w:ind w:left="0"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69A5" w:rsidRDefault="008D69A5" w:rsidP="00FA6DCC">
      <w:pPr>
        <w:pStyle w:val="a8"/>
        <w:spacing w:before="0" w:beforeAutospacing="0" w:after="75" w:afterAutospacing="0" w:line="360" w:lineRule="atLeast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Узагальнення з теми Г.Сковорода – філософ і просвітитель.</w:t>
      </w:r>
    </w:p>
    <w:p w:rsidR="008D69A5" w:rsidRPr="00EC0B24" w:rsidRDefault="008D69A5" w:rsidP="008D69A5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C0B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У курсі лекцій із християнської етики Г. Сковорода виклав основні філософські положення: філософія серця й любові; учення про двоїстість буття; філософія щастя через самопізнання.</w:t>
      </w:r>
    </w:p>
    <w:p w:rsidR="008D69A5" w:rsidRDefault="008D69A5" w:rsidP="008D69A5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Філософія серця й любові</w:t>
      </w:r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gramStart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ізнати себе й Бога людина може лише через серце: «</w:t>
      </w:r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Царство Боже всередині нас. Щастя в серці, серце в любові, любов же — </w:t>
      </w:r>
      <w:proofErr w:type="gramStart"/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у</w:t>
      </w:r>
      <w:proofErr w:type="gramEnd"/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законі вічного</w:t>
      </w:r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». </w:t>
      </w:r>
    </w:p>
    <w:p w:rsidR="008D69A5" w:rsidRPr="008470D3" w:rsidRDefault="008D69A5" w:rsidP="008D69A5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Двої</w:t>
      </w:r>
      <w:proofErr w:type="gramStart"/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ст</w:t>
      </w:r>
      <w:proofErr w:type="gramEnd"/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ість буття</w:t>
      </w:r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 Г. Сковородою, буття — двоїсте, воно поєднує змі</w:t>
      </w:r>
      <w:proofErr w:type="gramStart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ст</w:t>
      </w:r>
      <w:proofErr w:type="gramEnd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(дух, Бог) і форму (матерію), «</w:t>
      </w:r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весь світ складається з двох натур: одна видима, друга — невидима. Ця невидима натура, чи Бог, усю твар прозирає й утриму</w:t>
      </w:r>
      <w:proofErr w:type="gramStart"/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є;</w:t>
      </w:r>
      <w:proofErr w:type="gramEnd"/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скрізь завжди був, є і буде. Наприклад, тіло людське видно, але презирливого й утримуючого його розуму не видно</w:t>
      </w:r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:rsidR="008D69A5" w:rsidRPr="008470D3" w:rsidRDefault="008D69A5" w:rsidP="008D69A5">
      <w:pPr>
        <w:shd w:val="clear" w:color="auto" w:fill="FFFFFF"/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Філософія щастя через самопізнання</w:t>
      </w:r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Г. Сковорода вважав, що </w:t>
      </w:r>
      <w:proofErr w:type="gramStart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св</w:t>
      </w:r>
      <w:proofErr w:type="gramEnd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іт складається із трьох світів: Всесвіту (макрокосмосу), людини (мікрокосмосу) й Біблії (світу символів). Саме через символи</w:t>
      </w:r>
      <w:proofErr w:type="gramStart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</w:t>
      </w:r>
      <w:proofErr w:type="gramEnd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іблія «</w:t>
      </w:r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невидиме робить видимим</w:t>
      </w:r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». Григорій Сковорода вважав людину найвищим і найпрекраснішим Божим створінням, вона має </w:t>
      </w:r>
      <w:proofErr w:type="gramStart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ізнати себе, що й буде для неї щастя: «</w:t>
      </w:r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Численні тілесні необхідності чекають тебе, і не там щастя, а для серця твого єдине є на потребу, і саме там Бог і щастя — недалеко воно. Близько воно. У серці і в душі </w:t>
      </w:r>
      <w:proofErr w:type="gramStart"/>
      <w:r w:rsidRPr="008470D3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твоїй</w:t>
      </w:r>
      <w:proofErr w:type="gramEnd"/>
      <w:r w:rsidRPr="008470D3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:rsidR="008D69A5" w:rsidRDefault="008D69A5" w:rsidP="00FA6DCC">
      <w:pPr>
        <w:pStyle w:val="a8"/>
        <w:spacing w:before="0" w:beforeAutospacing="0" w:after="75" w:afterAutospacing="0" w:line="360" w:lineRule="atLeast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jc w:val="both"/>
        <w:rPr>
          <w:b/>
          <w:color w:val="000000" w:themeColor="text1"/>
          <w:sz w:val="28"/>
          <w:szCs w:val="28"/>
        </w:rPr>
      </w:pPr>
      <w:r w:rsidRPr="00FA6DCC">
        <w:rPr>
          <w:b/>
          <w:color w:val="000000" w:themeColor="text1"/>
          <w:sz w:val="28"/>
          <w:szCs w:val="28"/>
        </w:rPr>
        <w:t xml:space="preserve">Християнські морально-етичні ідеали у віршах збірки «Сад божественних </w:t>
      </w:r>
      <w:proofErr w:type="gramStart"/>
      <w:r w:rsidRPr="00FA6DCC">
        <w:rPr>
          <w:b/>
          <w:color w:val="000000" w:themeColor="text1"/>
          <w:sz w:val="28"/>
          <w:szCs w:val="28"/>
        </w:rPr>
        <w:t>п</w:t>
      </w:r>
      <w:proofErr w:type="gramEnd"/>
      <w:r w:rsidRPr="00FA6DCC">
        <w:rPr>
          <w:b/>
          <w:color w:val="000000" w:themeColor="text1"/>
          <w:sz w:val="28"/>
          <w:szCs w:val="28"/>
        </w:rPr>
        <w:t>ісень».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FA6DCC">
        <w:rPr>
          <w:color w:val="000000" w:themeColor="text1"/>
          <w:sz w:val="28"/>
          <w:szCs w:val="28"/>
        </w:rPr>
        <w:t xml:space="preserve">До збірки «Сад божественних </w:t>
      </w:r>
      <w:proofErr w:type="gramStart"/>
      <w:r w:rsidRPr="00FA6DCC">
        <w:rPr>
          <w:color w:val="000000" w:themeColor="text1"/>
          <w:sz w:val="28"/>
          <w:szCs w:val="28"/>
        </w:rPr>
        <w:t>п</w:t>
      </w:r>
      <w:proofErr w:type="gramEnd"/>
      <w:r w:rsidRPr="00FA6DCC">
        <w:rPr>
          <w:color w:val="000000" w:themeColor="text1"/>
          <w:sz w:val="28"/>
          <w:szCs w:val="28"/>
        </w:rPr>
        <w:t xml:space="preserve">ісень» входить тридцять віршів, написаних протягом 1757–1785 років. Повна назва збірки — «Сад божественних пісень, що проросли із зерен Святого Письма». До кожного твору письменник дібрав влучний епіграф із біблійних текстів, у кожній </w:t>
      </w:r>
      <w:proofErr w:type="gramStart"/>
      <w:r w:rsidRPr="00FA6DCC">
        <w:rPr>
          <w:color w:val="000000" w:themeColor="text1"/>
          <w:sz w:val="28"/>
          <w:szCs w:val="28"/>
        </w:rPr>
        <w:t>п</w:t>
      </w:r>
      <w:proofErr w:type="gramEnd"/>
      <w:r w:rsidRPr="00FA6DCC">
        <w:rPr>
          <w:color w:val="000000" w:themeColor="text1"/>
          <w:sz w:val="28"/>
          <w:szCs w:val="28"/>
        </w:rPr>
        <w:t>існі осмислив ідею з Біблії. Разом зібрані, ці пісні є довершеним циклом, про який можна сказати, що то і літопис душевних переживань, і щира сповідь благородної людини, і спілкування з навколишнім світом. Читаючи збірку, дізнаємося, що Сковорода спізнав і гіркого смутку («</w:t>
      </w:r>
      <w:proofErr w:type="gramStart"/>
      <w:r w:rsidRPr="00FA6DCC">
        <w:rPr>
          <w:color w:val="000000" w:themeColor="text1"/>
          <w:sz w:val="28"/>
          <w:szCs w:val="28"/>
        </w:rPr>
        <w:t>П</w:t>
      </w:r>
      <w:proofErr w:type="gramEnd"/>
      <w:r w:rsidRPr="00FA6DCC">
        <w:rPr>
          <w:color w:val="000000" w:themeColor="text1"/>
          <w:sz w:val="28"/>
          <w:szCs w:val="28"/>
        </w:rPr>
        <w:t>існя 19-та» — «Ах ти, нудьго проклята! О докучлива печаль»), і хвилини щастя («</w:t>
      </w:r>
      <w:proofErr w:type="gramStart"/>
      <w:r w:rsidRPr="00FA6DCC">
        <w:rPr>
          <w:color w:val="000000" w:themeColor="text1"/>
          <w:sz w:val="28"/>
          <w:szCs w:val="28"/>
        </w:rPr>
        <w:t>П</w:t>
      </w:r>
      <w:proofErr w:type="gramEnd"/>
      <w:r w:rsidRPr="00FA6DCC">
        <w:rPr>
          <w:color w:val="000000" w:themeColor="text1"/>
          <w:sz w:val="28"/>
          <w:szCs w:val="28"/>
        </w:rPr>
        <w:t xml:space="preserve">існя 16-та» — «Минула нудьга любо сяє»). Ця збірка приваблює </w:t>
      </w:r>
      <w:proofErr w:type="gramStart"/>
      <w:r w:rsidRPr="00FA6DCC">
        <w:rPr>
          <w:color w:val="000000" w:themeColor="text1"/>
          <w:sz w:val="28"/>
          <w:szCs w:val="28"/>
        </w:rPr>
        <w:t>р</w:t>
      </w:r>
      <w:proofErr w:type="gramEnd"/>
      <w:r w:rsidRPr="00FA6DCC">
        <w:rPr>
          <w:color w:val="000000" w:themeColor="text1"/>
          <w:sz w:val="28"/>
          <w:szCs w:val="28"/>
        </w:rPr>
        <w:t>ізноманітністю тематики. В укра</w:t>
      </w:r>
      <w:r w:rsidRPr="00FA6DCC">
        <w:rPr>
          <w:color w:val="000000" w:themeColor="text1"/>
          <w:sz w:val="28"/>
          <w:szCs w:val="28"/>
        </w:rPr>
        <w:softHyphen/>
        <w:t>їнській літературі ніхто до</w:t>
      </w:r>
      <w:proofErr w:type="gramStart"/>
      <w:r w:rsidRPr="00FA6DCC">
        <w:rPr>
          <w:color w:val="000000" w:themeColor="text1"/>
          <w:sz w:val="28"/>
          <w:szCs w:val="28"/>
        </w:rPr>
        <w:t xml:space="preserve"> С</w:t>
      </w:r>
      <w:proofErr w:type="gramEnd"/>
      <w:r w:rsidRPr="00FA6DCC">
        <w:rPr>
          <w:color w:val="000000" w:themeColor="text1"/>
          <w:sz w:val="28"/>
          <w:szCs w:val="28"/>
        </w:rPr>
        <w:t>ковороди не зумів так поетично висловити захоплення природою, як це зробив письменник у віршах «Гей, поля, поля зелені» та «Ой, пташино жовтобока». Автор не просто описує мрійливий політ жайворонка над полями, його чарівний спів, яві</w:t>
      </w:r>
      <w:proofErr w:type="gramStart"/>
      <w:r w:rsidRPr="00FA6DCC">
        <w:rPr>
          <w:color w:val="000000" w:themeColor="text1"/>
          <w:sz w:val="28"/>
          <w:szCs w:val="28"/>
        </w:rPr>
        <w:t>р</w:t>
      </w:r>
      <w:proofErr w:type="gramEnd"/>
      <w:r w:rsidRPr="00FA6DCC">
        <w:rPr>
          <w:color w:val="000000" w:themeColor="text1"/>
          <w:sz w:val="28"/>
          <w:szCs w:val="28"/>
        </w:rPr>
        <w:t xml:space="preserve">, що стоїть край води, </w:t>
      </w:r>
      <w:r w:rsidRPr="00FA6DCC">
        <w:rPr>
          <w:color w:val="000000" w:themeColor="text1"/>
          <w:sz w:val="28"/>
          <w:szCs w:val="28"/>
        </w:rPr>
        <w:lastRenderedPageBreak/>
        <w:t>котра підмиває коріння дерева,— він прагне осмислити явища природи, філософськи поєднати їх з явищами людського життя. У пейзажній поез</w:t>
      </w:r>
      <w:proofErr w:type="gramStart"/>
      <w:r w:rsidRPr="00FA6DCC">
        <w:rPr>
          <w:color w:val="000000" w:themeColor="text1"/>
          <w:sz w:val="28"/>
          <w:szCs w:val="28"/>
        </w:rPr>
        <w:t>ії С</w:t>
      </w:r>
      <w:proofErr w:type="gramEnd"/>
      <w:r w:rsidRPr="00FA6DCC">
        <w:rPr>
          <w:color w:val="000000" w:themeColor="text1"/>
          <w:sz w:val="28"/>
          <w:szCs w:val="28"/>
        </w:rPr>
        <w:t>ковороди відчувається вплив народнопісенної творчості, поет вдається до фольклорних приказок та порівнянь.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proofErr w:type="gramStart"/>
      <w:r w:rsidRPr="00FA6DCC">
        <w:rPr>
          <w:color w:val="000000" w:themeColor="text1"/>
          <w:sz w:val="28"/>
          <w:szCs w:val="28"/>
        </w:rPr>
        <w:t>У</w:t>
      </w:r>
      <w:proofErr w:type="gramEnd"/>
      <w:r w:rsidRPr="00FA6DCC">
        <w:rPr>
          <w:color w:val="000000" w:themeColor="text1"/>
          <w:sz w:val="28"/>
          <w:szCs w:val="28"/>
        </w:rPr>
        <w:t xml:space="preserve"> вірші «Чистим можеш буть собою» Г. Сковорода мріє про те, щоб у кожної людини в душі був «сад високих помислів, сподіванок та мрій». Поет бажає кожному суспільної та духов</w:t>
      </w:r>
      <w:r w:rsidRPr="00FA6DCC">
        <w:rPr>
          <w:color w:val="000000" w:themeColor="text1"/>
          <w:sz w:val="28"/>
          <w:szCs w:val="28"/>
        </w:rPr>
        <w:softHyphen/>
        <w:t>ної волі, він вважає її найбільшою цінністю для людини (</w:t>
      </w:r>
      <w:proofErr w:type="gramStart"/>
      <w:r w:rsidRPr="00FA6DCC">
        <w:rPr>
          <w:color w:val="000000" w:themeColor="text1"/>
          <w:sz w:val="28"/>
          <w:szCs w:val="28"/>
        </w:rPr>
        <w:t>п</w:t>
      </w:r>
      <w:proofErr w:type="gramEnd"/>
      <w:r w:rsidRPr="00FA6DCC">
        <w:rPr>
          <w:color w:val="000000" w:themeColor="text1"/>
          <w:sz w:val="28"/>
          <w:szCs w:val="28"/>
        </w:rPr>
        <w:t xml:space="preserve">існя «Про свободу»). Ліричний герой також славить бідність, тому що вважає її «святою», вільною від земної </w:t>
      </w:r>
      <w:proofErr w:type="gramStart"/>
      <w:r w:rsidRPr="00FA6DCC">
        <w:rPr>
          <w:color w:val="000000" w:themeColor="text1"/>
          <w:sz w:val="28"/>
          <w:szCs w:val="28"/>
        </w:rPr>
        <w:t>суєти</w:t>
      </w:r>
      <w:proofErr w:type="gramEnd"/>
      <w:r w:rsidRPr="00FA6DCC">
        <w:rPr>
          <w:color w:val="000000" w:themeColor="text1"/>
          <w:sz w:val="28"/>
          <w:szCs w:val="28"/>
        </w:rPr>
        <w:t xml:space="preserve"> та жадібності. Вона гонить геть пияцтво, зажерливість, розкоші та інші пороки людські.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FA6DCC">
        <w:rPr>
          <w:color w:val="000000" w:themeColor="text1"/>
          <w:sz w:val="28"/>
          <w:szCs w:val="28"/>
        </w:rPr>
        <w:t>Ліричний герой збірки перебуває в пошуках правди, добра, щастя. Серед поезій збірки трапляються панегірики («Іде, хоче нас лишити», «На день народження Василя Томари»), але від панегіричних віршів попередників Сковороди вони ві</w:t>
      </w:r>
      <w:proofErr w:type="gramStart"/>
      <w:r w:rsidRPr="00FA6DCC">
        <w:rPr>
          <w:color w:val="000000" w:themeColor="text1"/>
          <w:sz w:val="28"/>
          <w:szCs w:val="28"/>
        </w:rPr>
        <w:t>др</w:t>
      </w:r>
      <w:proofErr w:type="gramEnd"/>
      <w:r w:rsidRPr="00FA6DCC">
        <w:rPr>
          <w:color w:val="000000" w:themeColor="text1"/>
          <w:sz w:val="28"/>
          <w:szCs w:val="28"/>
        </w:rPr>
        <w:t>ізняються чистотою та щирістю почуттів, простотою образів.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FA6DCC">
        <w:rPr>
          <w:color w:val="000000" w:themeColor="text1"/>
          <w:sz w:val="28"/>
          <w:szCs w:val="28"/>
        </w:rPr>
        <w:t>Збірка є своє</w:t>
      </w:r>
      <w:proofErr w:type="gramStart"/>
      <w:r w:rsidRPr="00FA6DCC">
        <w:rPr>
          <w:color w:val="000000" w:themeColor="text1"/>
          <w:sz w:val="28"/>
          <w:szCs w:val="28"/>
        </w:rPr>
        <w:t>р</w:t>
      </w:r>
      <w:proofErr w:type="gramEnd"/>
      <w:r w:rsidRPr="00FA6DCC">
        <w:rPr>
          <w:color w:val="000000" w:themeColor="text1"/>
          <w:sz w:val="28"/>
          <w:szCs w:val="28"/>
        </w:rPr>
        <w:t>ідним ліричним щоденником, у якому відбилися життєві події, роздуми, ліричний настрій їх автора.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b/>
          <w:color w:val="000000" w:themeColor="text1"/>
          <w:sz w:val="28"/>
          <w:szCs w:val="28"/>
        </w:rPr>
      </w:pPr>
      <w:r w:rsidRPr="00FA6DCC">
        <w:rPr>
          <w:b/>
          <w:color w:val="000000" w:themeColor="text1"/>
          <w:sz w:val="28"/>
          <w:szCs w:val="28"/>
        </w:rPr>
        <w:t>Отже, мотиви лірики Григорія</w:t>
      </w:r>
      <w:proofErr w:type="gramStart"/>
      <w:r w:rsidRPr="00FA6DCC">
        <w:rPr>
          <w:b/>
          <w:color w:val="000000" w:themeColor="text1"/>
          <w:sz w:val="28"/>
          <w:szCs w:val="28"/>
        </w:rPr>
        <w:t xml:space="preserve"> С</w:t>
      </w:r>
      <w:proofErr w:type="gramEnd"/>
      <w:r w:rsidRPr="00FA6DCC">
        <w:rPr>
          <w:b/>
          <w:color w:val="000000" w:themeColor="text1"/>
          <w:sz w:val="28"/>
          <w:szCs w:val="28"/>
        </w:rPr>
        <w:t>ковороди такі: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FA6DCC">
        <w:rPr>
          <w:color w:val="000000" w:themeColor="text1"/>
          <w:sz w:val="28"/>
          <w:szCs w:val="28"/>
        </w:rPr>
        <w:t xml:space="preserve">1.   Істинний сенс людського життя й спасіння людства — у прийнятті Христа, слідуванні Божим заповідям, поборенні гріховності, перемозі над спокусами земного </w:t>
      </w:r>
      <w:proofErr w:type="gramStart"/>
      <w:r w:rsidRPr="00FA6DCC">
        <w:rPr>
          <w:color w:val="000000" w:themeColor="text1"/>
          <w:sz w:val="28"/>
          <w:szCs w:val="28"/>
        </w:rPr>
        <w:t>св</w:t>
      </w:r>
      <w:proofErr w:type="gramEnd"/>
      <w:r w:rsidRPr="00FA6DCC">
        <w:rPr>
          <w:color w:val="000000" w:themeColor="text1"/>
          <w:sz w:val="28"/>
          <w:szCs w:val="28"/>
        </w:rPr>
        <w:t xml:space="preserve">іту. («Всякому </w:t>
      </w:r>
      <w:proofErr w:type="gramStart"/>
      <w:r w:rsidRPr="00FA6DCC">
        <w:rPr>
          <w:color w:val="000000" w:themeColor="text1"/>
          <w:sz w:val="28"/>
          <w:szCs w:val="28"/>
        </w:rPr>
        <w:t>м</w:t>
      </w:r>
      <w:proofErr w:type="gramEnd"/>
      <w:r w:rsidRPr="00FA6DCC">
        <w:rPr>
          <w:color w:val="000000" w:themeColor="text1"/>
          <w:sz w:val="28"/>
          <w:szCs w:val="28"/>
        </w:rPr>
        <w:t>істу — звичай і права», «Весна люба, ах, прийшла», «Ой, пташино жовтобока», «Возлети на небеса, у Версальські хоч ліса»).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FA6DCC">
        <w:rPr>
          <w:color w:val="000000" w:themeColor="text1"/>
          <w:sz w:val="28"/>
          <w:szCs w:val="28"/>
        </w:rPr>
        <w:t xml:space="preserve">2.   Протиставлення природи й цивілізації. Урбаністична культура руйнує в людині людське, тому тільки невибаглива, «природовідповідна» людина </w:t>
      </w:r>
      <w:proofErr w:type="gramStart"/>
      <w:r w:rsidRPr="00FA6DCC">
        <w:rPr>
          <w:color w:val="000000" w:themeColor="text1"/>
          <w:sz w:val="28"/>
          <w:szCs w:val="28"/>
        </w:rPr>
        <w:t>п</w:t>
      </w:r>
      <w:proofErr w:type="gramEnd"/>
      <w:r w:rsidRPr="00FA6DCC">
        <w:rPr>
          <w:color w:val="000000" w:themeColor="text1"/>
          <w:sz w:val="28"/>
          <w:szCs w:val="28"/>
        </w:rPr>
        <w:t>ізнає щастя й свободу, гармонію із собою та навколишнім світом («Не піду в місто багате», «Гей, поля, поля зелені», «О покою наш небесний»).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FA6DCC">
        <w:rPr>
          <w:color w:val="000000" w:themeColor="text1"/>
          <w:sz w:val="28"/>
          <w:szCs w:val="28"/>
        </w:rPr>
        <w:t xml:space="preserve">3.   Уславлення «вольності» — особистої свободи людини і волі нації. («De libertate», «Голова всяка має </w:t>
      </w:r>
      <w:proofErr w:type="gramStart"/>
      <w:r w:rsidRPr="00FA6DCC">
        <w:rPr>
          <w:color w:val="000000" w:themeColor="text1"/>
          <w:sz w:val="28"/>
          <w:szCs w:val="28"/>
        </w:rPr>
        <w:t>св</w:t>
      </w:r>
      <w:proofErr w:type="gramEnd"/>
      <w:r w:rsidRPr="00FA6DCC">
        <w:rPr>
          <w:color w:val="000000" w:themeColor="text1"/>
          <w:sz w:val="28"/>
          <w:szCs w:val="28"/>
        </w:rPr>
        <w:t>ій смисл»).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FA6DCC">
        <w:rPr>
          <w:color w:val="000000" w:themeColor="text1"/>
          <w:sz w:val="28"/>
          <w:szCs w:val="28"/>
        </w:rPr>
        <w:t>4.   Вихваляння та уславлення найкращих людських рис характеру («Похвала бідності»).</w:t>
      </w:r>
    </w:p>
    <w:p w:rsidR="00FA6DCC" w:rsidRPr="00FA6DCC" w:rsidRDefault="00FA6DCC" w:rsidP="00FA6DCC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FA6DCC">
        <w:rPr>
          <w:color w:val="000000" w:themeColor="text1"/>
          <w:sz w:val="28"/>
          <w:szCs w:val="28"/>
        </w:rPr>
        <w:t xml:space="preserve">5.   Здолання пристрастей суєтного </w:t>
      </w:r>
      <w:proofErr w:type="gramStart"/>
      <w:r w:rsidRPr="00FA6DCC">
        <w:rPr>
          <w:color w:val="000000" w:themeColor="text1"/>
          <w:sz w:val="28"/>
          <w:szCs w:val="28"/>
        </w:rPr>
        <w:t>св</w:t>
      </w:r>
      <w:proofErr w:type="gramEnd"/>
      <w:r w:rsidRPr="00FA6DCC">
        <w:rPr>
          <w:color w:val="000000" w:themeColor="text1"/>
          <w:sz w:val="28"/>
          <w:szCs w:val="28"/>
        </w:rPr>
        <w:t>іту, відкидання влади плоті над душею (Пісні 2, 11, 29).</w:t>
      </w:r>
    </w:p>
    <w:p w:rsidR="00FA6DCC" w:rsidRDefault="00FA6DCC" w:rsidP="00476CCC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CCC" w:rsidRPr="00314B3A" w:rsidRDefault="00476CCC" w:rsidP="00476CCC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Збірка «Байки харківські» (1774р.) – перша в українській літературі збірка байок, яка включає 30 творів.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(Для запису у зошит)</w:t>
      </w:r>
    </w:p>
    <w:p w:rsidR="00476CCC" w:rsidRPr="009B0F28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B0F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Особливість байок Г.Сковороди: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прозова форма (як у Езопа);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складається з 2-х частини: І - стислий виклад якоїсь події, факту; ІІ- об’ємне тлумачення її автором, повчання, мораль або, як назвав її Г.Сковорода, — «сила»;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перевага надається 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ІІ частині – моралі;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4) діалогічна форма викладу;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виразний, по-філософськи переданий зміст.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Тематика збірки «Байки харківські»: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необхідність праці для оновлення людей і їхнього життя («Змія і Буфон»)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оспівування наполегливості, сили волі, працелюбності, засудження лінощів («Верблюд і Олень»)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необхідність праці за природними нахилами («Бджола та Шершень»)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висміювання розумової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меженості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Жайворонки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засудження чванства й самодурства панства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і тулуб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6) відтворення істини й висловлення критичного ставлення до суспільних явищ («Олениця і кабан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6CCC" w:rsidRPr="00314B3A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протиставлення простоти 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і розуму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пихатості й глухості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Чиж і Щиглик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6CCC" w:rsidRDefault="00476C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B3A">
        <w:rPr>
          <w:rFonts w:ascii="Times New Roman" w:eastAsia="Times New Roman" w:hAnsi="Times New Roman" w:cs="Times New Roman"/>
          <w:sz w:val="28"/>
          <w:szCs w:val="28"/>
          <w:lang w:eastAsia="ru-RU"/>
        </w:rPr>
        <w:t>8) уславлення дружби, засудження лицемірства та хитрощів («Собака і Вовк»).</w:t>
      </w:r>
    </w:p>
    <w:p w:rsidR="00FA6DCC" w:rsidRDefault="00FA6D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DCC" w:rsidRPr="00314B3A" w:rsidRDefault="00FA6DCC" w:rsidP="00476CCC">
      <w:pPr>
        <w:pStyle w:val="a3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CCC" w:rsidRPr="0065645A" w:rsidRDefault="00476CCC" w:rsidP="00476CCC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65645A">
        <w:rPr>
          <w:rFonts w:ascii="Times New Roman" w:hAnsi="Times New Roman" w:cs="Times New Roman"/>
          <w:b/>
          <w:bCs/>
          <w:sz w:val="28"/>
          <w:szCs w:val="28"/>
        </w:rPr>
        <w:t xml:space="preserve">Прочитай байку «Бджола та Шершень» </w:t>
      </w:r>
      <w:hyperlink r:id="rId11" w:history="1">
        <w:r w:rsidRPr="0065645A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http://ukrlit.vn.ua/9klas/11.html</w:t>
        </w:r>
      </w:hyperlink>
    </w:p>
    <w:p w:rsidR="00476CCC" w:rsidRPr="0065645A" w:rsidRDefault="00476CCC" w:rsidP="00476CCC">
      <w:pPr>
        <w:pStyle w:val="a8"/>
        <w:shd w:val="clear" w:color="auto" w:fill="FFFFFF"/>
        <w:spacing w:line="276" w:lineRule="auto"/>
        <w:ind w:left="1080"/>
        <w:rPr>
          <w:i/>
          <w:sz w:val="28"/>
          <w:szCs w:val="28"/>
          <w:lang w:val="uk-UA"/>
        </w:rPr>
      </w:pPr>
      <w:r w:rsidRPr="0065645A">
        <w:rPr>
          <w:sz w:val="28"/>
          <w:szCs w:val="28"/>
          <w:lang w:val="uk-UA"/>
        </w:rPr>
        <w:t xml:space="preserve">Ідейний зміст байки у афоризмі: </w:t>
      </w:r>
      <w:r w:rsidRPr="0065645A">
        <w:rPr>
          <w:i/>
          <w:sz w:val="28"/>
          <w:szCs w:val="28"/>
          <w:lang w:val="uk-UA"/>
        </w:rPr>
        <w:t>«Роби те, до чого народжений, будь справедливий і миролюбний громадянин, i досить iз тебе».</w:t>
      </w:r>
    </w:p>
    <w:p w:rsidR="00476CCC" w:rsidRPr="00314B3A" w:rsidRDefault="00476CCC" w:rsidP="00476CCC">
      <w:pPr>
        <w:pStyle w:val="a8"/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FF" w:themeColor="hyperlink"/>
          <w:sz w:val="28"/>
          <w:szCs w:val="28"/>
          <w:u w:val="single"/>
        </w:rPr>
      </w:pPr>
      <w:r>
        <w:rPr>
          <w:b/>
          <w:bCs/>
          <w:sz w:val="28"/>
          <w:szCs w:val="28"/>
          <w:lang w:val="uk-UA"/>
        </w:rPr>
        <w:t>Прочитай</w:t>
      </w:r>
      <w:r w:rsidRPr="00314B3A">
        <w:rPr>
          <w:b/>
          <w:bCs/>
          <w:sz w:val="28"/>
          <w:szCs w:val="28"/>
        </w:rPr>
        <w:t xml:space="preserve"> байк</w:t>
      </w:r>
      <w:r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</w:rPr>
        <w:t xml:space="preserve"> «Вовк та Собака»</w:t>
      </w:r>
      <w:r>
        <w:rPr>
          <w:b/>
          <w:bCs/>
          <w:sz w:val="28"/>
          <w:szCs w:val="28"/>
          <w:lang w:val="uk-UA"/>
        </w:rPr>
        <w:t xml:space="preserve"> </w:t>
      </w:r>
      <w:hyperlink r:id="rId12" w:history="1">
        <w:r w:rsidRPr="00314B3A">
          <w:rPr>
            <w:color w:val="0000FF" w:themeColor="hyperlink"/>
            <w:sz w:val="28"/>
            <w:szCs w:val="28"/>
            <w:u w:val="single"/>
          </w:rPr>
          <w:t>http://ukrlit.vn.ua/9klas/11.html</w:t>
        </w:r>
      </w:hyperlink>
    </w:p>
    <w:p w:rsidR="00476CCC" w:rsidRPr="0065645A" w:rsidRDefault="00476CCC" w:rsidP="00476CCC">
      <w:pPr>
        <w:pStyle w:val="a8"/>
        <w:shd w:val="clear" w:color="auto" w:fill="FFFFFF"/>
        <w:spacing w:line="276" w:lineRule="auto"/>
        <w:rPr>
          <w:b/>
          <w:sz w:val="28"/>
          <w:szCs w:val="28"/>
        </w:rPr>
      </w:pPr>
      <w:r w:rsidRPr="0065645A">
        <w:rPr>
          <w:b/>
          <w:sz w:val="28"/>
          <w:szCs w:val="28"/>
        </w:rPr>
        <w:t>Поезія Г.С.Сковороди</w:t>
      </w:r>
    </w:p>
    <w:p w:rsidR="00476CCC" w:rsidRPr="0065645A" w:rsidRDefault="00476CCC" w:rsidP="00476CCC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5645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Послухай аудіозапис пісні «Всякому місту — звичай і права» </w:t>
      </w:r>
      <w:hyperlink r:id="rId13" w:history="1">
        <w:r w:rsidRPr="0065645A">
          <w:rPr>
            <w:rStyle w:val="a7"/>
            <w:rFonts w:ascii="Times New Roman" w:eastAsia="Times New Roman" w:hAnsi="Times New Roman" w:cs="Times New Roman"/>
            <w:b/>
            <w:bCs/>
            <w:sz w:val="28"/>
            <w:szCs w:val="28"/>
            <w:lang w:eastAsia="uk-UA"/>
          </w:rPr>
          <w:t>http://school.xvatit.com/Presentation/Kuratory/Semchuk/Ukr_lit_9rl_audio_t18.mp3</w:t>
        </w:r>
      </w:hyperlink>
    </w:p>
    <w:p w:rsidR="00476CCC" w:rsidRPr="0065645A" w:rsidRDefault="00476CCC" w:rsidP="00476CCC">
      <w:pPr>
        <w:pStyle w:val="a3"/>
        <w:numPr>
          <w:ilvl w:val="0"/>
          <w:numId w:val="2"/>
        </w:numPr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6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Прочитай вірш «De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564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lіbеrt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аtе» </w:t>
      </w:r>
      <w:hyperlink r:id="rId14" w:history="1">
        <w:r w:rsidRPr="00C17995">
          <w:rPr>
            <w:rStyle w:val="a7"/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http://scovoroda.info/poetychni_tvory_Grygoriya_Skovorody/DE_LIBERTATE.php</w:t>
        </w:r>
      </w:hyperlink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476CCC" w:rsidRPr="00924338" w:rsidRDefault="00476CCC" w:rsidP="00476CCC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2433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 xml:space="preserve">Прочитай трактат «Розмова, звана Алфавіт чи Буквар світу» </w:t>
      </w:r>
      <w:hyperlink r:id="rId15" w:history="1">
        <w:r w:rsidRPr="00924338">
          <w:rPr>
            <w:rStyle w:val="a7"/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t>http://scovoroda.info/ft.php?page=alfavit</w:t>
        </w:r>
      </w:hyperlink>
      <w:r w:rsidRPr="0092433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476CCC" w:rsidRPr="00924338" w:rsidRDefault="00476CCC" w:rsidP="00476CCC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924338">
        <w:rPr>
          <w:b/>
          <w:bCs/>
          <w:sz w:val="28"/>
          <w:szCs w:val="28"/>
          <w:lang w:val="uk-UA"/>
        </w:rPr>
        <w:t xml:space="preserve">Прочитай </w:t>
      </w:r>
      <w:r w:rsidRPr="00924338">
        <w:rPr>
          <w:b/>
          <w:bCs/>
          <w:sz w:val="28"/>
          <w:szCs w:val="28"/>
        </w:rPr>
        <w:t>притч</w:t>
      </w:r>
      <w:r w:rsidRPr="00924338">
        <w:rPr>
          <w:b/>
          <w:bCs/>
          <w:sz w:val="28"/>
          <w:szCs w:val="28"/>
          <w:lang w:val="uk-UA"/>
        </w:rPr>
        <w:t>і</w:t>
      </w:r>
      <w:r w:rsidRPr="00924338">
        <w:rPr>
          <w:b/>
          <w:bCs/>
          <w:sz w:val="28"/>
          <w:szCs w:val="28"/>
        </w:rPr>
        <w:t xml:space="preserve"> Г. Сковороди «Вдячний Еродій» та «Вбогий жайворонок»</w:t>
      </w:r>
      <w:r w:rsidRPr="00924338">
        <w:rPr>
          <w:b/>
          <w:bCs/>
          <w:sz w:val="28"/>
          <w:szCs w:val="28"/>
          <w:lang w:val="uk-UA"/>
        </w:rPr>
        <w:t xml:space="preserve"> </w:t>
      </w:r>
    </w:p>
    <w:p w:rsidR="00476CCC" w:rsidRPr="00924338" w:rsidRDefault="00D427E7" w:rsidP="00476CCC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hyperlink r:id="rId16" w:history="1">
        <w:r w:rsidR="00476CCC" w:rsidRPr="00924338">
          <w:rPr>
            <w:rStyle w:val="a7"/>
            <w:sz w:val="28"/>
            <w:szCs w:val="28"/>
          </w:rPr>
          <w:t>http</w:t>
        </w:r>
        <w:r w:rsidR="00476CCC" w:rsidRPr="00924338">
          <w:rPr>
            <w:rStyle w:val="a7"/>
            <w:sz w:val="28"/>
            <w:szCs w:val="28"/>
            <w:lang w:val="uk-UA"/>
          </w:rPr>
          <w:t>://</w:t>
        </w:r>
        <w:r w:rsidR="00476CCC" w:rsidRPr="00924338">
          <w:rPr>
            <w:rStyle w:val="a7"/>
            <w:sz w:val="28"/>
            <w:szCs w:val="28"/>
          </w:rPr>
          <w:t>scovoroda</w:t>
        </w:r>
        <w:r w:rsidR="00476CCC" w:rsidRPr="00924338">
          <w:rPr>
            <w:rStyle w:val="a7"/>
            <w:sz w:val="28"/>
            <w:szCs w:val="28"/>
            <w:lang w:val="uk-UA"/>
          </w:rPr>
          <w:t>.</w:t>
        </w:r>
        <w:r w:rsidR="00476CCC" w:rsidRPr="00924338">
          <w:rPr>
            <w:rStyle w:val="a7"/>
            <w:sz w:val="28"/>
            <w:szCs w:val="28"/>
          </w:rPr>
          <w:t>info</w:t>
        </w:r>
        <w:r w:rsidR="00476CCC" w:rsidRPr="00924338">
          <w:rPr>
            <w:rStyle w:val="a7"/>
            <w:sz w:val="28"/>
            <w:szCs w:val="28"/>
            <w:lang w:val="uk-UA"/>
          </w:rPr>
          <w:t>/</w:t>
        </w:r>
        <w:r w:rsidR="00476CCC" w:rsidRPr="00924338">
          <w:rPr>
            <w:rStyle w:val="a7"/>
            <w:sz w:val="28"/>
            <w:szCs w:val="28"/>
          </w:rPr>
          <w:t>ft</w:t>
        </w:r>
        <w:r w:rsidR="00476CCC" w:rsidRPr="00924338">
          <w:rPr>
            <w:rStyle w:val="a7"/>
            <w:sz w:val="28"/>
            <w:szCs w:val="28"/>
            <w:lang w:val="uk-UA"/>
          </w:rPr>
          <w:t>.</w:t>
        </w:r>
        <w:r w:rsidR="00476CCC" w:rsidRPr="00924338">
          <w:rPr>
            <w:rStyle w:val="a7"/>
            <w:sz w:val="28"/>
            <w:szCs w:val="28"/>
          </w:rPr>
          <w:t>php</w:t>
        </w:r>
        <w:r w:rsidR="00476CCC" w:rsidRPr="00924338">
          <w:rPr>
            <w:rStyle w:val="a7"/>
            <w:sz w:val="28"/>
            <w:szCs w:val="28"/>
            <w:lang w:val="uk-UA"/>
          </w:rPr>
          <w:t>?</w:t>
        </w:r>
        <w:r w:rsidR="00476CCC" w:rsidRPr="00924338">
          <w:rPr>
            <w:rStyle w:val="a7"/>
            <w:sz w:val="28"/>
            <w:szCs w:val="28"/>
          </w:rPr>
          <w:t>page</w:t>
        </w:r>
        <w:r w:rsidR="00476CCC" w:rsidRPr="00924338">
          <w:rPr>
            <w:rStyle w:val="a7"/>
            <w:sz w:val="28"/>
            <w:szCs w:val="28"/>
            <w:lang w:val="uk-UA"/>
          </w:rPr>
          <w:t>=</w:t>
        </w:r>
        <w:r w:rsidR="00476CCC" w:rsidRPr="00924338">
          <w:rPr>
            <w:rStyle w:val="a7"/>
            <w:sz w:val="28"/>
            <w:szCs w:val="28"/>
          </w:rPr>
          <w:t>erodiy</w:t>
        </w:r>
      </w:hyperlink>
      <w:r w:rsidR="00476CCC" w:rsidRPr="00924338">
        <w:rPr>
          <w:sz w:val="28"/>
          <w:szCs w:val="28"/>
          <w:lang w:val="uk-UA"/>
        </w:rPr>
        <w:t xml:space="preserve"> </w:t>
      </w:r>
    </w:p>
    <w:p w:rsidR="00476CCC" w:rsidRPr="00924338" w:rsidRDefault="00D427E7" w:rsidP="00476CCC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hyperlink r:id="rId17" w:history="1">
        <w:r w:rsidR="00476CCC" w:rsidRPr="00C17995">
          <w:rPr>
            <w:rStyle w:val="a7"/>
            <w:sz w:val="28"/>
            <w:szCs w:val="28"/>
            <w:lang w:val="uk-UA"/>
          </w:rPr>
          <w:t>http://scovoroda.info/ft.php?page=zhaiv</w:t>
        </w:r>
      </w:hyperlink>
      <w:r w:rsidR="00476CCC">
        <w:rPr>
          <w:sz w:val="28"/>
          <w:szCs w:val="28"/>
          <w:lang w:val="uk-UA"/>
        </w:rPr>
        <w:t xml:space="preserve"> </w:t>
      </w:r>
    </w:p>
    <w:p w:rsidR="00476CCC" w:rsidRDefault="00476CCC" w:rsidP="00476C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0B24" w:rsidRDefault="00EC0B24" w:rsidP="00476C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b/>
          <w:color w:val="000000" w:themeColor="text1"/>
          <w:sz w:val="28"/>
          <w:szCs w:val="28"/>
        </w:rPr>
      </w:pPr>
      <w:r w:rsidRPr="00EC0B24">
        <w:rPr>
          <w:b/>
          <w:color w:val="000000" w:themeColor="text1"/>
          <w:sz w:val="28"/>
          <w:szCs w:val="28"/>
        </w:rPr>
        <w:t>Поезія «De libertate» («Про свободу»).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У багатьох творах Г. Сковороди висловлено роздуми про долю поневоленого народу, у тому числі й у цій поезії. Це єдиний політичний тві</w:t>
      </w:r>
      <w:proofErr w:type="gramStart"/>
      <w:r w:rsidRPr="00EC0B24">
        <w:rPr>
          <w:color w:val="000000" w:themeColor="text1"/>
          <w:sz w:val="28"/>
          <w:szCs w:val="28"/>
        </w:rPr>
        <w:t>р</w:t>
      </w:r>
      <w:proofErr w:type="gramEnd"/>
      <w:r w:rsidRPr="00EC0B24">
        <w:rPr>
          <w:color w:val="000000" w:themeColor="text1"/>
          <w:sz w:val="28"/>
          <w:szCs w:val="28"/>
        </w:rPr>
        <w:t xml:space="preserve"> митця. Вірш «De libertate» не </w:t>
      </w:r>
      <w:proofErr w:type="gramStart"/>
      <w:r w:rsidRPr="00EC0B24">
        <w:rPr>
          <w:color w:val="000000" w:themeColor="text1"/>
          <w:sz w:val="28"/>
          <w:szCs w:val="28"/>
        </w:rPr>
        <w:t>вв</w:t>
      </w:r>
      <w:proofErr w:type="gramEnd"/>
      <w:r w:rsidRPr="00EC0B24">
        <w:rPr>
          <w:color w:val="000000" w:themeColor="text1"/>
          <w:sz w:val="28"/>
          <w:szCs w:val="28"/>
        </w:rPr>
        <w:t xml:space="preserve">ійшов до збірки «Сад божественних пісень», але є примітним явищем у творчому доробку письменника. </w:t>
      </w:r>
      <w:proofErr w:type="gramStart"/>
      <w:r w:rsidRPr="00EC0B24">
        <w:rPr>
          <w:color w:val="000000" w:themeColor="text1"/>
          <w:sz w:val="28"/>
          <w:szCs w:val="28"/>
        </w:rPr>
        <w:t>Які ж</w:t>
      </w:r>
      <w:proofErr w:type="gramEnd"/>
      <w:r w:rsidRPr="00EC0B24">
        <w:rPr>
          <w:color w:val="000000" w:themeColor="text1"/>
          <w:sz w:val="28"/>
          <w:szCs w:val="28"/>
        </w:rPr>
        <w:t xml:space="preserve"> обставини змусили Сковороду замислитися над питаннями волі, свободи? За царським указом 1783 року в Україні значно посилилося кріпацтво, вільні селяни були віддані поміщикам </w:t>
      </w:r>
      <w:proofErr w:type="gramStart"/>
      <w:r w:rsidRPr="00EC0B24">
        <w:rPr>
          <w:color w:val="000000" w:themeColor="text1"/>
          <w:sz w:val="28"/>
          <w:szCs w:val="28"/>
        </w:rPr>
        <w:t>у дов</w:t>
      </w:r>
      <w:proofErr w:type="gramEnd"/>
      <w:r w:rsidRPr="00EC0B24">
        <w:rPr>
          <w:color w:val="000000" w:themeColor="text1"/>
          <w:sz w:val="28"/>
          <w:szCs w:val="28"/>
        </w:rPr>
        <w:t>ічне рабство. Наказавши зруйнувати Запорозьку</w:t>
      </w:r>
      <w:proofErr w:type="gramStart"/>
      <w:r w:rsidRPr="00EC0B24">
        <w:rPr>
          <w:color w:val="000000" w:themeColor="text1"/>
          <w:sz w:val="28"/>
          <w:szCs w:val="28"/>
        </w:rPr>
        <w:t xml:space="preserve"> С</w:t>
      </w:r>
      <w:proofErr w:type="gramEnd"/>
      <w:r w:rsidRPr="00EC0B24">
        <w:rPr>
          <w:color w:val="000000" w:themeColor="text1"/>
          <w:sz w:val="28"/>
          <w:szCs w:val="28"/>
        </w:rPr>
        <w:t xml:space="preserve">іч, Катерина II розпорядилася навіть саме «наименованіе Сечи и запорожских казаков отдать на вечное забвеніе». Так вона «віддячила» українському козацтву за героїзм, виявлений у російсько-турецькій війні, яка закінчилася за </w:t>
      </w:r>
      <w:proofErr w:type="gramStart"/>
      <w:r w:rsidRPr="00EC0B24">
        <w:rPr>
          <w:color w:val="000000" w:themeColor="text1"/>
          <w:sz w:val="28"/>
          <w:szCs w:val="28"/>
        </w:rPr>
        <w:t>р</w:t>
      </w:r>
      <w:proofErr w:type="gramEnd"/>
      <w:r w:rsidRPr="00EC0B24">
        <w:rPr>
          <w:color w:val="000000" w:themeColor="text1"/>
          <w:sz w:val="28"/>
          <w:szCs w:val="28"/>
        </w:rPr>
        <w:t xml:space="preserve">ік до того. Тому цілком природними були побоювання мандрівного філософа, вихідця із селян, «вольности... лишитись». У творі оспівано волю як найбільше багатство людини. Проти неї </w:t>
      </w:r>
      <w:proofErr w:type="gramStart"/>
      <w:r w:rsidRPr="00EC0B24">
        <w:rPr>
          <w:color w:val="000000" w:themeColor="text1"/>
          <w:sz w:val="28"/>
          <w:szCs w:val="28"/>
        </w:rPr>
        <w:t>вс</w:t>
      </w:r>
      <w:proofErr w:type="gramEnd"/>
      <w:r w:rsidRPr="00EC0B24">
        <w:rPr>
          <w:color w:val="000000" w:themeColor="text1"/>
          <w:sz w:val="28"/>
          <w:szCs w:val="28"/>
        </w:rPr>
        <w:t>і інші принади світу — болото.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В останніх рядках поезії автор проголошує славу Богдану Хмельницькому, який був для нього взірцем борця за волю народу.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Григорій Савич захоплювався історичним подвигом гетьмана, про якого знав із книжок та усних переказів, дум,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 xml:space="preserve">ісень. Митець високо оцінював діяння Б. Хмельницького. Виголошення слави гетьману України, який боровся за волю свого народу, незалежність </w:t>
      </w:r>
      <w:proofErr w:type="gramStart"/>
      <w:r w:rsidRPr="00EC0B24">
        <w:rPr>
          <w:color w:val="000000" w:themeColor="text1"/>
          <w:sz w:val="28"/>
          <w:szCs w:val="28"/>
        </w:rPr>
        <w:t>р</w:t>
      </w:r>
      <w:proofErr w:type="gramEnd"/>
      <w:r w:rsidRPr="00EC0B24">
        <w:rPr>
          <w:color w:val="000000" w:themeColor="text1"/>
          <w:sz w:val="28"/>
          <w:szCs w:val="28"/>
        </w:rPr>
        <w:t xml:space="preserve">ідного краю в добу жорстокої реакції, було вираженням відкритого протесту проти царсько-поміщицької сваволі, виявом високої політичної свідомості й громадянської мужності. Згадка про Богдана, улюбленого героя національно-визвольної війни українського народу проти польської шляхти та й заголовок вірша не залишають сумніву, </w:t>
      </w:r>
      <w:proofErr w:type="gramStart"/>
      <w:r w:rsidRPr="00EC0B24">
        <w:rPr>
          <w:color w:val="000000" w:themeColor="text1"/>
          <w:sz w:val="28"/>
          <w:szCs w:val="28"/>
        </w:rPr>
        <w:t>про</w:t>
      </w:r>
      <w:proofErr w:type="gramEnd"/>
      <w:r w:rsidRPr="00EC0B24">
        <w:rPr>
          <w:color w:val="000000" w:themeColor="text1"/>
          <w:sz w:val="28"/>
          <w:szCs w:val="28"/>
        </w:rPr>
        <w:t xml:space="preserve"> </w:t>
      </w:r>
      <w:proofErr w:type="gramStart"/>
      <w:r w:rsidRPr="00EC0B24">
        <w:rPr>
          <w:color w:val="000000" w:themeColor="text1"/>
          <w:sz w:val="28"/>
          <w:szCs w:val="28"/>
        </w:rPr>
        <w:t>яку</w:t>
      </w:r>
      <w:proofErr w:type="gramEnd"/>
      <w:r w:rsidRPr="00EC0B24">
        <w:rPr>
          <w:color w:val="000000" w:themeColor="text1"/>
          <w:sz w:val="28"/>
          <w:szCs w:val="28"/>
        </w:rPr>
        <w:t xml:space="preserve"> саме «вольность» думав Сковорода. На особистій моралі, </w:t>
      </w:r>
      <w:proofErr w:type="gramStart"/>
      <w:r w:rsidRPr="00EC0B24">
        <w:rPr>
          <w:color w:val="000000" w:themeColor="text1"/>
          <w:sz w:val="28"/>
          <w:szCs w:val="28"/>
        </w:rPr>
        <w:t>як</w:t>
      </w:r>
      <w:proofErr w:type="gramEnd"/>
      <w:r w:rsidRPr="00EC0B24">
        <w:rPr>
          <w:color w:val="000000" w:themeColor="text1"/>
          <w:sz w:val="28"/>
          <w:szCs w:val="28"/>
        </w:rPr>
        <w:t xml:space="preserve"> писав С. Єфремов, він очевидно не спинявся, а зв’язував її з громадським і національним ладом, «сопрагаючи,— як сам висловлювався,— сродную собі частную должность (обов’язок) з общею (загальною)». Такі думки не подобались московській цензурі.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lastRenderedPageBreak/>
        <w:t>Вірш емоційно наснажений, у ньому використано риторичні питальні та окличні речення, звертання.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b/>
          <w:color w:val="000000" w:themeColor="text1"/>
          <w:sz w:val="28"/>
          <w:szCs w:val="28"/>
        </w:rPr>
      </w:pPr>
      <w:r w:rsidRPr="00EC0B24">
        <w:rPr>
          <w:b/>
          <w:color w:val="000000" w:themeColor="text1"/>
          <w:sz w:val="28"/>
          <w:szCs w:val="28"/>
        </w:rPr>
        <w:t>Тві</w:t>
      </w:r>
      <w:proofErr w:type="gramStart"/>
      <w:r w:rsidRPr="00EC0B24">
        <w:rPr>
          <w:b/>
          <w:color w:val="000000" w:themeColor="text1"/>
          <w:sz w:val="28"/>
          <w:szCs w:val="28"/>
        </w:rPr>
        <w:t>р</w:t>
      </w:r>
      <w:proofErr w:type="gramEnd"/>
      <w:r w:rsidRPr="00EC0B24">
        <w:rPr>
          <w:b/>
          <w:color w:val="000000" w:themeColor="text1"/>
          <w:sz w:val="28"/>
          <w:szCs w:val="28"/>
        </w:rPr>
        <w:t xml:space="preserve"> «Всякому місту — звичай і права».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Найвідомішим твором збірки «Сад божественних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>ісень» є філософсько-сатиричний вірш «Всякому місту — звичай і права...» («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 xml:space="preserve">існя 10-та»). Написаний </w:t>
      </w:r>
      <w:proofErr w:type="gramStart"/>
      <w:r w:rsidRPr="00EC0B24">
        <w:rPr>
          <w:color w:val="000000" w:themeColor="text1"/>
          <w:sz w:val="28"/>
          <w:szCs w:val="28"/>
        </w:rPr>
        <w:t>в</w:t>
      </w:r>
      <w:proofErr w:type="gramEnd"/>
      <w:r w:rsidRPr="00EC0B24">
        <w:rPr>
          <w:color w:val="000000" w:themeColor="text1"/>
          <w:sz w:val="28"/>
          <w:szCs w:val="28"/>
        </w:rPr>
        <w:t>і</w:t>
      </w:r>
      <w:proofErr w:type="gramStart"/>
      <w:r w:rsidRPr="00EC0B24">
        <w:rPr>
          <w:color w:val="000000" w:themeColor="text1"/>
          <w:sz w:val="28"/>
          <w:szCs w:val="28"/>
        </w:rPr>
        <w:t>н</w:t>
      </w:r>
      <w:proofErr w:type="gramEnd"/>
      <w:r w:rsidRPr="00EC0B24">
        <w:rPr>
          <w:color w:val="000000" w:themeColor="text1"/>
          <w:sz w:val="28"/>
          <w:szCs w:val="28"/>
        </w:rPr>
        <w:t xml:space="preserve"> у селі Ковраї десь 1758–1759 року, коли автор перебував у панському маєтку в ролі вчителя-слуги і пильно придивлявся до життя селян-кріпаків, гостро реагував на жорстоке поводження з ними.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У творі Сковорода продемонстрував </w:t>
      </w:r>
      <w:proofErr w:type="gramStart"/>
      <w:r w:rsidRPr="00EC0B24">
        <w:rPr>
          <w:color w:val="000000" w:themeColor="text1"/>
          <w:sz w:val="28"/>
          <w:szCs w:val="28"/>
        </w:rPr>
        <w:t>св</w:t>
      </w:r>
      <w:proofErr w:type="gramEnd"/>
      <w:r w:rsidRPr="00EC0B24">
        <w:rPr>
          <w:color w:val="000000" w:themeColor="text1"/>
          <w:sz w:val="28"/>
          <w:szCs w:val="28"/>
        </w:rPr>
        <w:t>ій яскравий талант сатирика: він гостро викрив потворні явища тогочасної дійсності, дії панства, чиновництва, купецтва, шахраїв та злочинців. Перед читачами постає цілісна, яскрава картина соціальних відносин в Україні другої половини XVIII ст. Усе змальовано стисло, але переконливо та яскраво.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proofErr w:type="gramStart"/>
      <w:r w:rsidRPr="00EC0B24">
        <w:rPr>
          <w:color w:val="000000" w:themeColor="text1"/>
          <w:sz w:val="28"/>
          <w:szCs w:val="28"/>
        </w:rPr>
        <w:t>Починається</w:t>
      </w:r>
      <w:proofErr w:type="gramEnd"/>
      <w:r w:rsidRPr="00EC0B24">
        <w:rPr>
          <w:color w:val="000000" w:themeColor="text1"/>
          <w:sz w:val="28"/>
          <w:szCs w:val="28"/>
        </w:rPr>
        <w:t xml:space="preserve"> вірш «Всякому місту — звичай і права...» у спокійному тоні. Автор нікому не нав’язує своєї думки, він просто подає власні філософські роздуми над питаннями мети й сенсу життя, про людські смаки та вподобання, що їх кожен розуміє по-своєму. Ідеал, на якому наголошує автор,— чесність, безкорисливість, ясність розуму, чиста совість.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Сковорода висміює панський побут із п’яними </w:t>
      </w:r>
      <w:proofErr w:type="gramStart"/>
      <w:r w:rsidRPr="00EC0B24">
        <w:rPr>
          <w:color w:val="000000" w:themeColor="text1"/>
          <w:sz w:val="28"/>
          <w:szCs w:val="28"/>
        </w:rPr>
        <w:t>орг</w:t>
      </w:r>
      <w:proofErr w:type="gramEnd"/>
      <w:r w:rsidRPr="00EC0B24">
        <w:rPr>
          <w:color w:val="000000" w:themeColor="text1"/>
          <w:sz w:val="28"/>
          <w:szCs w:val="28"/>
        </w:rPr>
        <w:t xml:space="preserve">іями в шинках і маєтках, розпусту та сваволю «господарів життя», продажність судочинства, відірваність від життя школи, науки. Картини сучасної авторові дійсності втілено в переконливих, хоч і гранично-стислих мазках, у точних </w:t>
      </w:r>
      <w:proofErr w:type="gramStart"/>
      <w:r w:rsidRPr="00EC0B24">
        <w:rPr>
          <w:color w:val="000000" w:themeColor="text1"/>
          <w:sz w:val="28"/>
          <w:szCs w:val="28"/>
        </w:rPr>
        <w:t>соц</w:t>
      </w:r>
      <w:proofErr w:type="gramEnd"/>
      <w:r w:rsidRPr="00EC0B24">
        <w:rPr>
          <w:color w:val="000000" w:themeColor="text1"/>
          <w:sz w:val="28"/>
          <w:szCs w:val="28"/>
        </w:rPr>
        <w:t>іальних характеристиках: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ind w:left="3119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Панські Петро для чинів тре кутки,</w:t>
      </w:r>
      <w:r w:rsidRPr="00EC0B24">
        <w:rPr>
          <w:color w:val="000000" w:themeColor="text1"/>
          <w:sz w:val="28"/>
          <w:szCs w:val="28"/>
        </w:rPr>
        <w:br/>
        <w:t>Федір-купець обдурити прудкий,</w:t>
      </w:r>
      <w:r w:rsidRPr="00EC0B24">
        <w:rPr>
          <w:color w:val="000000" w:themeColor="text1"/>
          <w:sz w:val="28"/>
          <w:szCs w:val="28"/>
        </w:rPr>
        <w:br/>
        <w:t xml:space="preserve">Той зводить дім </w:t>
      </w:r>
      <w:proofErr w:type="gramStart"/>
      <w:r w:rsidRPr="00EC0B24">
        <w:rPr>
          <w:color w:val="000000" w:themeColor="text1"/>
          <w:sz w:val="28"/>
          <w:szCs w:val="28"/>
        </w:rPr>
        <w:t>св</w:t>
      </w:r>
      <w:proofErr w:type="gramEnd"/>
      <w:r w:rsidRPr="00EC0B24">
        <w:rPr>
          <w:color w:val="000000" w:themeColor="text1"/>
          <w:sz w:val="28"/>
          <w:szCs w:val="28"/>
        </w:rPr>
        <w:t>ій на модний манір</w:t>
      </w:r>
      <w:r w:rsidRPr="00EC0B24">
        <w:rPr>
          <w:color w:val="000000" w:themeColor="text1"/>
          <w:sz w:val="28"/>
          <w:szCs w:val="28"/>
        </w:rPr>
        <w:br/>
        <w:t>Інший ґендлює, візьми перевір!..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ind w:left="3119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Той безперервно стягає поля,</w:t>
      </w:r>
      <w:r w:rsidRPr="00EC0B24">
        <w:rPr>
          <w:color w:val="000000" w:themeColor="text1"/>
          <w:sz w:val="28"/>
          <w:szCs w:val="28"/>
        </w:rPr>
        <w:br/>
        <w:t>Сей іноземних заводить телят.</w:t>
      </w:r>
      <w:r w:rsidRPr="00EC0B24">
        <w:rPr>
          <w:color w:val="000000" w:themeColor="text1"/>
          <w:sz w:val="28"/>
          <w:szCs w:val="28"/>
        </w:rPr>
        <w:br/>
        <w:t>Ті на ловецтво готують собак,</w:t>
      </w:r>
      <w:r w:rsidRPr="00EC0B24">
        <w:rPr>
          <w:color w:val="000000" w:themeColor="text1"/>
          <w:sz w:val="28"/>
          <w:szCs w:val="28"/>
        </w:rPr>
        <w:br/>
        <w:t>В сих ді</w:t>
      </w:r>
      <w:proofErr w:type="gramStart"/>
      <w:r w:rsidRPr="00EC0B24">
        <w:rPr>
          <w:color w:val="000000" w:themeColor="text1"/>
          <w:sz w:val="28"/>
          <w:szCs w:val="28"/>
        </w:rPr>
        <w:t>м</w:t>
      </w:r>
      <w:proofErr w:type="gramEnd"/>
      <w:r w:rsidRPr="00EC0B24">
        <w:rPr>
          <w:color w:val="000000" w:themeColor="text1"/>
          <w:sz w:val="28"/>
          <w:szCs w:val="28"/>
        </w:rPr>
        <w:t>, як вулик, гуде від гуляк...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ind w:left="3119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Ладить юриста на смак </w:t>
      </w:r>
      <w:proofErr w:type="gramStart"/>
      <w:r w:rsidRPr="00EC0B24">
        <w:rPr>
          <w:color w:val="000000" w:themeColor="text1"/>
          <w:sz w:val="28"/>
          <w:szCs w:val="28"/>
        </w:rPr>
        <w:t>св</w:t>
      </w:r>
      <w:proofErr w:type="gramEnd"/>
      <w:r w:rsidRPr="00EC0B24">
        <w:rPr>
          <w:color w:val="000000" w:themeColor="text1"/>
          <w:sz w:val="28"/>
          <w:szCs w:val="28"/>
        </w:rPr>
        <w:t>ій права,</w:t>
      </w:r>
      <w:r w:rsidRPr="00EC0B24">
        <w:rPr>
          <w:color w:val="000000" w:themeColor="text1"/>
          <w:sz w:val="28"/>
          <w:szCs w:val="28"/>
        </w:rPr>
        <w:br/>
        <w:t>З диспутів учню тріщить голова,</w:t>
      </w:r>
      <w:r w:rsidRPr="00EC0B24">
        <w:rPr>
          <w:color w:val="000000" w:themeColor="text1"/>
          <w:sz w:val="28"/>
          <w:szCs w:val="28"/>
        </w:rPr>
        <w:br/>
        <w:t>Тих непокоїть Венерин амур,</w:t>
      </w:r>
      <w:r w:rsidRPr="00EC0B24">
        <w:rPr>
          <w:color w:val="000000" w:themeColor="text1"/>
          <w:sz w:val="28"/>
          <w:szCs w:val="28"/>
        </w:rPr>
        <w:br/>
        <w:t>Всякому голову крутить свій дур...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Антитеза цим яскравим картинам — високі моральні ідеали самого автора, на яких наголошується в останніх двох рядках перших трьох строф, що звучать рефреном: «В мене ж турботи тільки одні, / Щоб з ясним розумом вмерти </w:t>
      </w:r>
      <w:r w:rsidRPr="00EC0B24">
        <w:rPr>
          <w:color w:val="000000" w:themeColor="text1"/>
          <w:sz w:val="28"/>
          <w:szCs w:val="28"/>
        </w:rPr>
        <w:lastRenderedPageBreak/>
        <w:t xml:space="preserve">мені». У четвертій </w:t>
      </w:r>
      <w:proofErr w:type="gramStart"/>
      <w:r w:rsidRPr="00EC0B24">
        <w:rPr>
          <w:color w:val="000000" w:themeColor="text1"/>
          <w:sz w:val="28"/>
          <w:szCs w:val="28"/>
        </w:rPr>
        <w:t>вони</w:t>
      </w:r>
      <w:proofErr w:type="gramEnd"/>
      <w:r w:rsidRPr="00EC0B24">
        <w:rPr>
          <w:color w:val="000000" w:themeColor="text1"/>
          <w:sz w:val="28"/>
          <w:szCs w:val="28"/>
        </w:rPr>
        <w:t xml:space="preserve"> дещо змінюються, і вже прямо говориться про цей ідеал: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ind w:left="3119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В мене ж турботи тільки одні,</w:t>
      </w:r>
      <w:r w:rsidRPr="00EC0B24">
        <w:rPr>
          <w:color w:val="000000" w:themeColor="text1"/>
          <w:sz w:val="28"/>
          <w:szCs w:val="28"/>
        </w:rPr>
        <w:br/>
        <w:t>Як з ясним розумом вмерти мені.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Усім порокам мерзенного ладу Сковорода протиставив </w:t>
      </w:r>
      <w:proofErr w:type="gramStart"/>
      <w:r w:rsidRPr="00EC0B24">
        <w:rPr>
          <w:color w:val="000000" w:themeColor="text1"/>
          <w:sz w:val="28"/>
          <w:szCs w:val="28"/>
        </w:rPr>
        <w:t>св</w:t>
      </w:r>
      <w:proofErr w:type="gramEnd"/>
      <w:r w:rsidRPr="00EC0B24">
        <w:rPr>
          <w:color w:val="000000" w:themeColor="text1"/>
          <w:sz w:val="28"/>
          <w:szCs w:val="28"/>
        </w:rPr>
        <w:t>ій морально-етичний ідеал, ідеал людини, у якої «совість, як чистий кришталь...».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Сковорода не просто змальовує </w:t>
      </w:r>
      <w:proofErr w:type="gramStart"/>
      <w:r w:rsidRPr="00EC0B24">
        <w:rPr>
          <w:color w:val="000000" w:themeColor="text1"/>
          <w:sz w:val="28"/>
          <w:szCs w:val="28"/>
        </w:rPr>
        <w:t>соц</w:t>
      </w:r>
      <w:proofErr w:type="gramEnd"/>
      <w:r w:rsidRPr="00EC0B24">
        <w:rPr>
          <w:color w:val="000000" w:themeColor="text1"/>
          <w:sz w:val="28"/>
          <w:szCs w:val="28"/>
        </w:rPr>
        <w:t xml:space="preserve">іальні пороки кріпосницької системи, він сатирично викриває та заперечує весь тогочасний лад як антилюдяний і аморальний. Такий провідний мотив цієї сатири, що відображає два протилежні погляди на </w:t>
      </w:r>
      <w:proofErr w:type="gramStart"/>
      <w:r w:rsidRPr="00EC0B24">
        <w:rPr>
          <w:color w:val="000000" w:themeColor="text1"/>
          <w:sz w:val="28"/>
          <w:szCs w:val="28"/>
        </w:rPr>
        <w:t>св</w:t>
      </w:r>
      <w:proofErr w:type="gramEnd"/>
      <w:r w:rsidRPr="00EC0B24">
        <w:rPr>
          <w:color w:val="000000" w:themeColor="text1"/>
          <w:sz w:val="28"/>
          <w:szCs w:val="28"/>
        </w:rPr>
        <w:t xml:space="preserve">іт і сенс життя. </w:t>
      </w:r>
      <w:proofErr w:type="gramStart"/>
      <w:r w:rsidRPr="00EC0B24">
        <w:rPr>
          <w:color w:val="000000" w:themeColor="text1"/>
          <w:sz w:val="28"/>
          <w:szCs w:val="28"/>
        </w:rPr>
        <w:t>У</w:t>
      </w:r>
      <w:proofErr w:type="gramEnd"/>
      <w:r w:rsidRPr="00EC0B24">
        <w:rPr>
          <w:color w:val="000000" w:themeColor="text1"/>
          <w:sz w:val="28"/>
          <w:szCs w:val="28"/>
        </w:rPr>
        <w:t xml:space="preserve"> вірші кожний </w:t>
      </w:r>
      <w:proofErr w:type="gramStart"/>
      <w:r w:rsidRPr="00EC0B24">
        <w:rPr>
          <w:color w:val="000000" w:themeColor="text1"/>
          <w:sz w:val="28"/>
          <w:szCs w:val="28"/>
        </w:rPr>
        <w:t>образ</w:t>
      </w:r>
      <w:proofErr w:type="gramEnd"/>
      <w:r w:rsidRPr="00EC0B24">
        <w:rPr>
          <w:color w:val="000000" w:themeColor="text1"/>
          <w:sz w:val="28"/>
          <w:szCs w:val="28"/>
        </w:rPr>
        <w:t xml:space="preserve"> несе в собі велике смислове навантаження, за ним криється певна суспільна проблема того часу. Це виявляється і </w:t>
      </w:r>
      <w:proofErr w:type="gramStart"/>
      <w:r w:rsidRPr="00EC0B24">
        <w:rPr>
          <w:color w:val="000000" w:themeColor="text1"/>
          <w:sz w:val="28"/>
          <w:szCs w:val="28"/>
        </w:rPr>
        <w:t>в</w:t>
      </w:r>
      <w:proofErr w:type="gramEnd"/>
      <w:r w:rsidRPr="00EC0B24">
        <w:rPr>
          <w:color w:val="000000" w:themeColor="text1"/>
          <w:sz w:val="28"/>
          <w:szCs w:val="28"/>
        </w:rPr>
        <w:t xml:space="preserve"> строфічній побудові вірша, і в конструкції речень, і в сатиричних засобах зображення. Написана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 xml:space="preserve">існя десятискладовим розміром із цезурою після шостого складу. Елементами новаторства у творі є застосування в ньому виключно чоловічих рим, наближених до дактиля. Кожна строфа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 xml:space="preserve">існі має шість рядків, з яких перші чотири дактилічні, а останні два — силабічні і звучать як антитеза, рефрен. А за допомогою метонімій поет вдало виділяє потрібні йому слова-поняття; цьому сприяють також анафоричні повтори на початку віршових рядків, що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>ідсилюють емоційне звучання твору, сприяють його композиційній стрункості та завершеності.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Сатирична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 xml:space="preserve">існя «Всякому місту — звичай і права...» глибока за своїм конкретно-історичним змістом та образно-поетичною системою. Тож не випадково вона відразу була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>ідхоплена народом, постійно перероблялася, увійшла до репертуару кобзарів і збереглася в усному побутуванні аж до нашого часу. Її популяризації сприяло й те, що в переробці І. Котлярев</w:t>
      </w:r>
      <w:r w:rsidRPr="00EC0B24">
        <w:rPr>
          <w:color w:val="000000" w:themeColor="text1"/>
          <w:sz w:val="28"/>
          <w:szCs w:val="28"/>
        </w:rPr>
        <w:softHyphen/>
        <w:t>ського вона ввійшла до п’єси «Наталка Полтавка».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Для пісн</w:t>
      </w:r>
      <w:proofErr w:type="gramStart"/>
      <w:r w:rsidRPr="00EC0B24">
        <w:rPr>
          <w:color w:val="000000" w:themeColor="text1"/>
          <w:sz w:val="28"/>
          <w:szCs w:val="28"/>
        </w:rPr>
        <w:t>і С</w:t>
      </w:r>
      <w:proofErr w:type="gramEnd"/>
      <w:r w:rsidRPr="00EC0B24">
        <w:rPr>
          <w:color w:val="000000" w:themeColor="text1"/>
          <w:sz w:val="28"/>
          <w:szCs w:val="28"/>
        </w:rPr>
        <w:t xml:space="preserve">ковороди характерна простота, народність стилю та мови, які виходять далеко за межі старокнижної поетики. Починається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>існя словами, що нагадують старовинні народні прислів’я: «Що не город, то норов», «Що не голова, то розум». Взагалі у творі виразно проступає жива народна мова, особливо в лексиці та фразеології: «</w:t>
      </w:r>
      <w:proofErr w:type="gramStart"/>
      <w:r w:rsidRPr="00EC0B24">
        <w:rPr>
          <w:color w:val="000000" w:themeColor="text1"/>
          <w:sz w:val="28"/>
          <w:szCs w:val="28"/>
        </w:rPr>
        <w:t>тр</w:t>
      </w:r>
      <w:proofErr w:type="gramEnd"/>
      <w:r w:rsidRPr="00EC0B24">
        <w:rPr>
          <w:color w:val="000000" w:themeColor="text1"/>
          <w:sz w:val="28"/>
          <w:szCs w:val="28"/>
        </w:rPr>
        <w:t>іщить голова», «юриста», «манер», «ґрунта», «Федька-купець», «чистий кришталь» та ін.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 xml:space="preserve">існя Сковороди не була винятковим явищем в українській літературі другої половини XVIII ст. Письменник творив у загальному руслі сатиричного віршування, у якому окремі автори іноді підносилися до широких соціальних узагальнень. Мотивами осуду панської сваволі, критикою зловживань і </w:t>
      </w:r>
      <w:r w:rsidRPr="00EC0B24">
        <w:rPr>
          <w:color w:val="000000" w:themeColor="text1"/>
          <w:sz w:val="28"/>
          <w:szCs w:val="28"/>
        </w:rPr>
        <w:lastRenderedPageBreak/>
        <w:t>хабарництва чиновників пісня</w:t>
      </w:r>
      <w:proofErr w:type="gramStart"/>
      <w:r w:rsidRPr="00EC0B24">
        <w:rPr>
          <w:color w:val="000000" w:themeColor="text1"/>
          <w:sz w:val="28"/>
          <w:szCs w:val="28"/>
        </w:rPr>
        <w:t xml:space="preserve"> С</w:t>
      </w:r>
      <w:proofErr w:type="gramEnd"/>
      <w:r w:rsidRPr="00EC0B24">
        <w:rPr>
          <w:color w:val="000000" w:themeColor="text1"/>
          <w:sz w:val="28"/>
          <w:szCs w:val="28"/>
        </w:rPr>
        <w:t>ковороди перегукується із сатиричними віршами XVIII ст.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Твір</w:t>
      </w:r>
      <w:proofErr w:type="gramStart"/>
      <w:r w:rsidRPr="00EC0B24">
        <w:rPr>
          <w:color w:val="000000" w:themeColor="text1"/>
          <w:sz w:val="28"/>
          <w:szCs w:val="28"/>
        </w:rPr>
        <w:t xml:space="preserve"> С</w:t>
      </w:r>
      <w:proofErr w:type="gramEnd"/>
      <w:r w:rsidRPr="00EC0B24">
        <w:rPr>
          <w:color w:val="000000" w:themeColor="text1"/>
          <w:sz w:val="28"/>
          <w:szCs w:val="28"/>
        </w:rPr>
        <w:t xml:space="preserve">ковороди з його сатиричним пафосом викликав багато літературних наслідувань не тільки в Україні, але й за її межами. Деякі поети кінця XVIII — початку XIX ст. </w:t>
      </w:r>
      <w:proofErr w:type="gramStart"/>
      <w:r w:rsidRPr="00EC0B24">
        <w:rPr>
          <w:color w:val="000000" w:themeColor="text1"/>
          <w:sz w:val="28"/>
          <w:szCs w:val="28"/>
        </w:rPr>
        <w:t>св</w:t>
      </w:r>
      <w:proofErr w:type="gramEnd"/>
      <w:r w:rsidRPr="00EC0B24">
        <w:rPr>
          <w:color w:val="000000" w:themeColor="text1"/>
          <w:sz w:val="28"/>
          <w:szCs w:val="28"/>
        </w:rPr>
        <w:t>ідомо орієнтувалися на вірш «Всякому місту — звичай і права...», доповнюючи його новими строфами, у яких проводили злободенні для свого часу ідеї.</w:t>
      </w:r>
    </w:p>
    <w:p w:rsidR="00EC0B24" w:rsidRDefault="00EC0B24" w:rsidP="00476CCC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C0B24" w:rsidRPr="00EC0B24" w:rsidRDefault="00EC0B24" w:rsidP="00EC0B24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jc w:val="both"/>
        <w:rPr>
          <w:b/>
          <w:color w:val="FF0000"/>
          <w:sz w:val="28"/>
          <w:szCs w:val="28"/>
        </w:rPr>
      </w:pPr>
      <w:proofErr w:type="gramStart"/>
      <w:r w:rsidRPr="00EC0B24">
        <w:rPr>
          <w:b/>
          <w:color w:val="FF0000"/>
          <w:sz w:val="28"/>
          <w:szCs w:val="28"/>
        </w:rPr>
        <w:t>Б</w:t>
      </w:r>
      <w:proofErr w:type="gramEnd"/>
      <w:r w:rsidRPr="00EC0B24">
        <w:rPr>
          <w:b/>
          <w:color w:val="FF0000"/>
          <w:sz w:val="28"/>
          <w:szCs w:val="28"/>
        </w:rPr>
        <w:t>іблійна основа творчості Г. Сковороди та його вчення про самопізнання і «сродн</w:t>
      </w:r>
      <w:r w:rsidR="00AE11CC">
        <w:rPr>
          <w:b/>
          <w:color w:val="FF0000"/>
          <w:sz w:val="28"/>
          <w:szCs w:val="28"/>
          <w:lang w:val="uk-UA"/>
        </w:rPr>
        <w:t>у</w:t>
      </w:r>
      <w:r w:rsidRPr="00EC0B24">
        <w:rPr>
          <w:b/>
          <w:color w:val="FF0000"/>
          <w:sz w:val="28"/>
          <w:szCs w:val="28"/>
        </w:rPr>
        <w:t xml:space="preserve"> </w:t>
      </w:r>
      <w:r w:rsidR="00AE11CC">
        <w:rPr>
          <w:b/>
          <w:color w:val="FF0000"/>
          <w:sz w:val="28"/>
          <w:szCs w:val="28"/>
          <w:lang w:val="uk-UA"/>
        </w:rPr>
        <w:t>працю</w:t>
      </w:r>
      <w:r w:rsidRPr="00EC0B24">
        <w:rPr>
          <w:b/>
          <w:color w:val="FF0000"/>
          <w:sz w:val="28"/>
          <w:szCs w:val="28"/>
        </w:rPr>
        <w:t>».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У багатьох своїх віршах та притчах Г. Сковорода звертається до тем, ті</w:t>
      </w:r>
      <w:proofErr w:type="gramStart"/>
      <w:r w:rsidRPr="00EC0B24">
        <w:rPr>
          <w:color w:val="000000" w:themeColor="text1"/>
          <w:sz w:val="28"/>
          <w:szCs w:val="28"/>
        </w:rPr>
        <w:t>сно пов</w:t>
      </w:r>
      <w:proofErr w:type="gramEnd"/>
      <w:r w:rsidRPr="00EC0B24">
        <w:rPr>
          <w:color w:val="000000" w:themeColor="text1"/>
          <w:sz w:val="28"/>
          <w:szCs w:val="28"/>
        </w:rPr>
        <w:t xml:space="preserve">’язаних з Біблією: </w:t>
      </w:r>
      <w:proofErr w:type="gramStart"/>
      <w:r w:rsidRPr="00EC0B24">
        <w:rPr>
          <w:color w:val="000000" w:themeColor="text1"/>
          <w:sz w:val="28"/>
          <w:szCs w:val="28"/>
        </w:rPr>
        <w:t>Р</w:t>
      </w:r>
      <w:proofErr w:type="gramEnd"/>
      <w:r w:rsidRPr="00EC0B24">
        <w:rPr>
          <w:color w:val="000000" w:themeColor="text1"/>
          <w:sz w:val="28"/>
          <w:szCs w:val="28"/>
        </w:rPr>
        <w:t xml:space="preserve">іздва Христового, хрещення Ісуса Христа, страждання розіп’ятого Христа на Голгофі… А вірші збірки «Сад божественних пісень» за духом і темами суголосні високим релігійним зразкам. Хоча слід зазначити, що філософ визнавав лише алегоричний смисл Біблії, за допомогою якої він прагнув намалювати утопічну картину ідеального з погляду моральності </w:t>
      </w:r>
      <w:proofErr w:type="gramStart"/>
      <w:r w:rsidRPr="00EC0B24">
        <w:rPr>
          <w:color w:val="000000" w:themeColor="text1"/>
          <w:sz w:val="28"/>
          <w:szCs w:val="28"/>
        </w:rPr>
        <w:t>св</w:t>
      </w:r>
      <w:proofErr w:type="gramEnd"/>
      <w:r w:rsidRPr="00EC0B24">
        <w:rPr>
          <w:color w:val="000000" w:themeColor="text1"/>
          <w:sz w:val="28"/>
          <w:szCs w:val="28"/>
        </w:rPr>
        <w:t xml:space="preserve">іту, у якому стверджується істинно людський спосіб життя. Для мислителя біблійні легенди та міфи стали одним із важливих засобів самопізнання людиною свого справжнього єства — «сродної» натури, не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 xml:space="preserve">ізнавши яку неможливо знайти своє природне покликання та ствердитися у сфері діяльності, яка приносить насолоду людині і користь суспільству. Тобто, Григорій Сковорода мав своє розуміння Бога, </w:t>
      </w:r>
      <w:proofErr w:type="gramStart"/>
      <w:r w:rsidRPr="00EC0B24">
        <w:rPr>
          <w:color w:val="000000" w:themeColor="text1"/>
          <w:sz w:val="28"/>
          <w:szCs w:val="28"/>
        </w:rPr>
        <w:t>віри</w:t>
      </w:r>
      <w:proofErr w:type="gramEnd"/>
      <w:r w:rsidRPr="00EC0B24">
        <w:rPr>
          <w:color w:val="000000" w:themeColor="text1"/>
          <w:sz w:val="28"/>
          <w:szCs w:val="28"/>
        </w:rPr>
        <w:t>, Біблійних заповідей. Це розуміння філософ виклав у на</w:t>
      </w:r>
      <w:r w:rsidRPr="00EC0B24">
        <w:rPr>
          <w:color w:val="000000" w:themeColor="text1"/>
          <w:sz w:val="28"/>
          <w:szCs w:val="28"/>
        </w:rPr>
        <w:softHyphen/>
        <w:t>вчальному курсі християнської етики «Вступні двері до християнської добронравності», написаному 1766 року «для молодого шляхетства Харківської губернії» і оновленого 1780-го.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У </w:t>
      </w:r>
      <w:proofErr w:type="gramStart"/>
      <w:r w:rsidRPr="00EC0B24">
        <w:rPr>
          <w:color w:val="000000" w:themeColor="text1"/>
          <w:sz w:val="28"/>
          <w:szCs w:val="28"/>
        </w:rPr>
        <w:t>пос</w:t>
      </w:r>
      <w:proofErr w:type="gramEnd"/>
      <w:r w:rsidRPr="00EC0B24">
        <w:rPr>
          <w:color w:val="000000" w:themeColor="text1"/>
          <w:sz w:val="28"/>
          <w:szCs w:val="28"/>
        </w:rPr>
        <w:t xml:space="preserve">ібнику Г. Сковорода по-своєму пояснює ключове значення поняття Бога, Божої премудрості, показує, у чому полягає щастя людини, істинна віра, відмінність між благочестям і церковними церемоніями, пристрастями та гріхами, любов’ю та чистосердечністю. Визначаючи Бога, філософ, однак, заперечував його надприродну суть, розчиняв у природі, тобто розвивав пантеїстичні погляди, віддаючи першість формі, ідеї </w:t>
      </w:r>
      <w:proofErr w:type="gramStart"/>
      <w:r w:rsidRPr="00EC0B24">
        <w:rPr>
          <w:color w:val="000000" w:themeColor="text1"/>
          <w:sz w:val="28"/>
          <w:szCs w:val="28"/>
        </w:rPr>
        <w:t>над</w:t>
      </w:r>
      <w:proofErr w:type="gramEnd"/>
      <w:r w:rsidRPr="00EC0B24">
        <w:rPr>
          <w:color w:val="000000" w:themeColor="text1"/>
          <w:sz w:val="28"/>
          <w:szCs w:val="28"/>
        </w:rPr>
        <w:t xml:space="preserve"> матерією. Божа мудрість є для нього «сила і правило </w:t>
      </w:r>
      <w:proofErr w:type="gramStart"/>
      <w:r w:rsidRPr="00EC0B24">
        <w:rPr>
          <w:color w:val="000000" w:themeColor="text1"/>
          <w:sz w:val="28"/>
          <w:szCs w:val="28"/>
        </w:rPr>
        <w:t>вс</w:t>
      </w:r>
      <w:proofErr w:type="gramEnd"/>
      <w:r w:rsidRPr="00EC0B24">
        <w:rPr>
          <w:color w:val="000000" w:themeColor="text1"/>
          <w:sz w:val="28"/>
          <w:szCs w:val="28"/>
        </w:rPr>
        <w:t>іх наших рухів і справ». Тобто йдеться про визнання вищого першоджерела та необхідності служити йому.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Основним лейтмотивом цієї праці є теза Г. Сковороди про те, що людина через знання внутрішнього, прихованого від неї змісту Біблії сама може </w:t>
      </w:r>
      <w:r w:rsidRPr="00EC0B24">
        <w:rPr>
          <w:color w:val="000000" w:themeColor="text1"/>
          <w:sz w:val="28"/>
          <w:szCs w:val="28"/>
        </w:rPr>
        <w:lastRenderedPageBreak/>
        <w:t xml:space="preserve">осягнути своїм розумом Премудрість Божу і тільки «позбавившись згубних пристрастей — заздрості, лихослів’я, злопам’ятості, гордості, улещання, смутку та іншого </w:t>
      </w:r>
      <w:proofErr w:type="gramStart"/>
      <w:r w:rsidRPr="00EC0B24">
        <w:rPr>
          <w:color w:val="000000" w:themeColor="text1"/>
          <w:sz w:val="28"/>
          <w:szCs w:val="28"/>
        </w:rPr>
        <w:t>черв’яка</w:t>
      </w:r>
      <w:proofErr w:type="gramEnd"/>
      <w:r w:rsidRPr="00EC0B24">
        <w:rPr>
          <w:color w:val="000000" w:themeColor="text1"/>
          <w:sz w:val="28"/>
          <w:szCs w:val="28"/>
        </w:rPr>
        <w:t>, що засинає у душі,— вона перебуватиме у Царстві Божому на цій землі, тобто буде щасливою за життя».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Щасливою робить людину й можливість займатися улюбленою справою — «сродною працею», шлях до якої лежить через самопізнання та самовдосконалення на основі життєвої діяльності. Тобто в контексті «сродної праці» актуальною є теза «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>ізнай себе».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На думку</w:t>
      </w:r>
      <w:proofErr w:type="gramStart"/>
      <w:r w:rsidRPr="00EC0B24">
        <w:rPr>
          <w:color w:val="000000" w:themeColor="text1"/>
          <w:sz w:val="28"/>
          <w:szCs w:val="28"/>
        </w:rPr>
        <w:t xml:space="preserve"> С</w:t>
      </w:r>
      <w:proofErr w:type="gramEnd"/>
      <w:r w:rsidRPr="00EC0B24">
        <w:rPr>
          <w:color w:val="000000" w:themeColor="text1"/>
          <w:sz w:val="28"/>
          <w:szCs w:val="28"/>
        </w:rPr>
        <w:t>ковороди, «сродна праця» — це не засіб існування, а найбільша життєва потреба та насолода, про що йдеться в байці «Бджола і Шершень».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b/>
          <w:color w:val="FF0000"/>
          <w:sz w:val="28"/>
          <w:szCs w:val="28"/>
          <w:lang w:val="uk-UA"/>
        </w:rPr>
      </w:pPr>
      <w:r>
        <w:rPr>
          <w:b/>
          <w:color w:val="FF0000"/>
          <w:sz w:val="28"/>
          <w:szCs w:val="28"/>
        </w:rPr>
        <w:t>Байка «Бджола і Шершень»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У творчост</w:t>
      </w:r>
      <w:proofErr w:type="gramStart"/>
      <w:r w:rsidRPr="00EC0B24">
        <w:rPr>
          <w:color w:val="000000" w:themeColor="text1"/>
          <w:sz w:val="28"/>
          <w:szCs w:val="28"/>
        </w:rPr>
        <w:t>і С</w:t>
      </w:r>
      <w:proofErr w:type="gramEnd"/>
      <w:r w:rsidRPr="00EC0B24">
        <w:rPr>
          <w:color w:val="000000" w:themeColor="text1"/>
          <w:sz w:val="28"/>
          <w:szCs w:val="28"/>
        </w:rPr>
        <w:t xml:space="preserve">ковороди тема «сродної праці» вперше визначилася як головна. Письменник був переконаний, що «сродна праця» є водночас і потребою людського тіла, і потребою духовною, оскільки вона звеселяє дух, приносить задоволення та насолоду. «Сродна» діяльність характеризується тим, що вона однаково корисна й для того, хто знайшов своє покликання, і для суспільства. </w:t>
      </w:r>
      <w:proofErr w:type="gramStart"/>
      <w:r w:rsidRPr="00EC0B24">
        <w:rPr>
          <w:color w:val="000000" w:themeColor="text1"/>
          <w:sz w:val="28"/>
          <w:szCs w:val="28"/>
        </w:rPr>
        <w:t>Ц</w:t>
      </w:r>
      <w:proofErr w:type="gramEnd"/>
      <w:r w:rsidRPr="00EC0B24">
        <w:rPr>
          <w:color w:val="000000" w:themeColor="text1"/>
          <w:sz w:val="28"/>
          <w:szCs w:val="28"/>
        </w:rPr>
        <w:t xml:space="preserve">ією єдністю суспільного й особистого інтересу «сродна праця» відрізняється від випадкової праці, обраної з міркувань користі, слави чи гордості. Ця тема розробляється Сковородою в байці «Бджола і Шершень». Сюжет байки нескладний: нероба Шершень насміхається із Бджоли, яка, на його думку, така </w:t>
      </w:r>
      <w:proofErr w:type="gramStart"/>
      <w:r w:rsidRPr="00EC0B24">
        <w:rPr>
          <w:color w:val="000000" w:themeColor="text1"/>
          <w:sz w:val="28"/>
          <w:szCs w:val="28"/>
        </w:rPr>
        <w:t>дурна</w:t>
      </w:r>
      <w:proofErr w:type="gramEnd"/>
      <w:r w:rsidRPr="00EC0B24">
        <w:rPr>
          <w:color w:val="000000" w:themeColor="text1"/>
          <w:sz w:val="28"/>
          <w:szCs w:val="28"/>
        </w:rPr>
        <w:t>, бо працює не так на себе, як на інших. Але Бджола, вислухавши Шершня, говорить, що дурнем є він сам, адже не розумі</w:t>
      </w:r>
      <w:proofErr w:type="gramStart"/>
      <w:r w:rsidRPr="00EC0B24">
        <w:rPr>
          <w:color w:val="000000" w:themeColor="text1"/>
          <w:sz w:val="28"/>
          <w:szCs w:val="28"/>
        </w:rPr>
        <w:t>є,</w:t>
      </w:r>
      <w:proofErr w:type="gramEnd"/>
      <w:r w:rsidRPr="00EC0B24">
        <w:rPr>
          <w:color w:val="000000" w:themeColor="text1"/>
          <w:sz w:val="28"/>
          <w:szCs w:val="28"/>
        </w:rPr>
        <w:t xml:space="preserve"> що для неї праця — найсолодша річ («нам незрівнянно більша втіха збирати мед, ніж їсти»). Хоча «мед любить їсти і ведмідь, </w:t>
      </w:r>
      <w:proofErr w:type="gramStart"/>
      <w:r w:rsidRPr="00EC0B24">
        <w:rPr>
          <w:color w:val="000000" w:themeColor="text1"/>
          <w:sz w:val="28"/>
          <w:szCs w:val="28"/>
        </w:rPr>
        <w:t>та й</w:t>
      </w:r>
      <w:proofErr w:type="gramEnd"/>
      <w:r w:rsidRPr="00EC0B24">
        <w:rPr>
          <w:color w:val="000000" w:themeColor="text1"/>
          <w:sz w:val="28"/>
          <w:szCs w:val="28"/>
        </w:rPr>
        <w:t xml:space="preserve"> шершень теж лукаво його дістає». Бджола намагається пояснити «пану совітнику», що вона й народилася для того, щоб збирати мед. А жити без цієї праці й досхочу мед їсти — то для бджіл «все одно, що смерть». Саме від «сродної праці» отримує Бджола задоволення, тільки в ній вона відчуває себе щасливою.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proofErr w:type="gramStart"/>
      <w:r w:rsidRPr="00EC0B24">
        <w:rPr>
          <w:color w:val="000000" w:themeColor="text1"/>
          <w:sz w:val="28"/>
          <w:szCs w:val="28"/>
        </w:rPr>
        <w:t>У</w:t>
      </w:r>
      <w:proofErr w:type="gramEnd"/>
      <w:r w:rsidRPr="00EC0B24">
        <w:rPr>
          <w:color w:val="000000" w:themeColor="text1"/>
          <w:sz w:val="28"/>
          <w:szCs w:val="28"/>
        </w:rPr>
        <w:t xml:space="preserve"> </w:t>
      </w:r>
      <w:proofErr w:type="gramStart"/>
      <w:r w:rsidRPr="00EC0B24">
        <w:rPr>
          <w:color w:val="000000" w:themeColor="text1"/>
          <w:sz w:val="28"/>
          <w:szCs w:val="28"/>
        </w:rPr>
        <w:t>друг</w:t>
      </w:r>
      <w:proofErr w:type="gramEnd"/>
      <w:r w:rsidRPr="00EC0B24">
        <w:rPr>
          <w:color w:val="000000" w:themeColor="text1"/>
          <w:sz w:val="28"/>
          <w:szCs w:val="28"/>
        </w:rPr>
        <w:t xml:space="preserve">ій частині — «силі» — байка переростає в трактат, у якому наводяться факти із життя, біблійні вислови, посилання на Епікура, Цицерона. Наведеними прикладами Сковорода намагається переконати, що щастя людини дійсно в «природженому ділі», що немає нічого гіршого, «як купатися </w:t>
      </w:r>
      <w:proofErr w:type="gramStart"/>
      <w:r w:rsidRPr="00EC0B24">
        <w:rPr>
          <w:color w:val="000000" w:themeColor="text1"/>
          <w:sz w:val="28"/>
          <w:szCs w:val="28"/>
        </w:rPr>
        <w:t>в</w:t>
      </w:r>
      <w:proofErr w:type="gramEnd"/>
      <w:r w:rsidRPr="00EC0B24">
        <w:rPr>
          <w:color w:val="000000" w:themeColor="text1"/>
          <w:sz w:val="28"/>
          <w:szCs w:val="28"/>
        </w:rPr>
        <w:t xml:space="preserve"> достатку і смертельно мучитися без природженого діла». «Погляньте на життя блаженної натури і навчітеся. Спитайте вашого хорта, коли </w:t>
      </w:r>
      <w:proofErr w:type="gramStart"/>
      <w:r w:rsidRPr="00EC0B24">
        <w:rPr>
          <w:color w:val="000000" w:themeColor="text1"/>
          <w:sz w:val="28"/>
          <w:szCs w:val="28"/>
        </w:rPr>
        <w:t>в</w:t>
      </w:r>
      <w:proofErr w:type="gramEnd"/>
      <w:r w:rsidRPr="00EC0B24">
        <w:rPr>
          <w:color w:val="000000" w:themeColor="text1"/>
          <w:sz w:val="28"/>
          <w:szCs w:val="28"/>
        </w:rPr>
        <w:t xml:space="preserve">ін веселіший? — Тоді,— відповість вам — коли полюю зайця.— Коли заєць смачніший? — Тоді,— відповість мисливець,— коли добре за ним полюю». Мисливський собака найвеселіший тоді, коли полює на зайця; домашній кіт, зловивши мишу, </w:t>
      </w:r>
      <w:proofErr w:type="gramStart"/>
      <w:r w:rsidRPr="00EC0B24">
        <w:rPr>
          <w:color w:val="000000" w:themeColor="text1"/>
          <w:sz w:val="28"/>
          <w:szCs w:val="28"/>
        </w:rPr>
        <w:t>не їсть</w:t>
      </w:r>
      <w:proofErr w:type="gramEnd"/>
      <w:r w:rsidRPr="00EC0B24">
        <w:rPr>
          <w:color w:val="000000" w:themeColor="text1"/>
          <w:sz w:val="28"/>
          <w:szCs w:val="28"/>
        </w:rPr>
        <w:t xml:space="preserve"> її, бо головне для нього — сам процес полювання, а не задоволення своїх потреб; замкнена в достатку бджола </w:t>
      </w:r>
      <w:r w:rsidRPr="00EC0B24">
        <w:rPr>
          <w:color w:val="000000" w:themeColor="text1"/>
          <w:sz w:val="28"/>
          <w:szCs w:val="28"/>
        </w:rPr>
        <w:lastRenderedPageBreak/>
        <w:t xml:space="preserve">вмирає з нудьги, бо не може літати по квітучих луках, збираючи пилок». Автор </w:t>
      </w:r>
      <w:proofErr w:type="gramStart"/>
      <w:r w:rsidRPr="00EC0B24">
        <w:rPr>
          <w:color w:val="000000" w:themeColor="text1"/>
          <w:sz w:val="28"/>
          <w:szCs w:val="28"/>
        </w:rPr>
        <w:t>п</w:t>
      </w:r>
      <w:proofErr w:type="gramEnd"/>
      <w:r w:rsidRPr="00EC0B24">
        <w:rPr>
          <w:color w:val="000000" w:themeColor="text1"/>
          <w:sz w:val="28"/>
          <w:szCs w:val="28"/>
        </w:rPr>
        <w:t>ідводить читачів до думки, що однією з основних ознак «сродної» праці є те, що вона приносить насолоду не своїми наслідками, винагородою чи славою, а самим її процесом.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 xml:space="preserve">Сюжет байки не був оригінальним. Часто у </w:t>
      </w:r>
      <w:proofErr w:type="gramStart"/>
      <w:r w:rsidRPr="00EC0B24">
        <w:rPr>
          <w:color w:val="000000" w:themeColor="text1"/>
          <w:sz w:val="28"/>
          <w:szCs w:val="28"/>
        </w:rPr>
        <w:t>своїй</w:t>
      </w:r>
      <w:proofErr w:type="gramEnd"/>
      <w:r w:rsidRPr="00EC0B24">
        <w:rPr>
          <w:color w:val="000000" w:themeColor="text1"/>
          <w:sz w:val="28"/>
          <w:szCs w:val="28"/>
        </w:rPr>
        <w:t xml:space="preserve"> творчості його використовували російські байкарі ХVІІІ ст. (наприклад, Сумароков у байці «Жуки и Пчелы»). Але письменник по-новому розробив цей сюжет. Написана в дусі ідей прогресивного просвітительства кінця ХVІІІ ст., байка досить повно виражає погляди</w:t>
      </w:r>
      <w:proofErr w:type="gramStart"/>
      <w:r w:rsidRPr="00EC0B24">
        <w:rPr>
          <w:color w:val="000000" w:themeColor="text1"/>
          <w:sz w:val="28"/>
          <w:szCs w:val="28"/>
        </w:rPr>
        <w:t xml:space="preserve"> С</w:t>
      </w:r>
      <w:proofErr w:type="gramEnd"/>
      <w:r w:rsidRPr="00EC0B24">
        <w:rPr>
          <w:color w:val="000000" w:themeColor="text1"/>
          <w:sz w:val="28"/>
          <w:szCs w:val="28"/>
        </w:rPr>
        <w:t>ковороди на життєву необхідність трудитися за природним нахилом.</w:t>
      </w:r>
    </w:p>
    <w:p w:rsidR="00EC0B24" w:rsidRPr="00EC0B24" w:rsidRDefault="00EC0B24" w:rsidP="00EC0B24">
      <w:pPr>
        <w:pStyle w:val="a8"/>
        <w:spacing w:before="0" w:beforeAutospacing="0" w:after="75" w:afterAutospacing="0" w:line="360" w:lineRule="atLeast"/>
        <w:rPr>
          <w:color w:val="000000" w:themeColor="text1"/>
          <w:sz w:val="28"/>
          <w:szCs w:val="28"/>
        </w:rPr>
      </w:pPr>
      <w:r w:rsidRPr="00EC0B24">
        <w:rPr>
          <w:color w:val="000000" w:themeColor="text1"/>
          <w:sz w:val="28"/>
          <w:szCs w:val="28"/>
        </w:rPr>
        <w:t>Тві</w:t>
      </w:r>
      <w:proofErr w:type="gramStart"/>
      <w:r w:rsidRPr="00EC0B24">
        <w:rPr>
          <w:color w:val="000000" w:themeColor="text1"/>
          <w:sz w:val="28"/>
          <w:szCs w:val="28"/>
        </w:rPr>
        <w:t>р</w:t>
      </w:r>
      <w:proofErr w:type="gramEnd"/>
      <w:r w:rsidRPr="00EC0B24">
        <w:rPr>
          <w:color w:val="000000" w:themeColor="text1"/>
          <w:sz w:val="28"/>
          <w:szCs w:val="28"/>
        </w:rPr>
        <w:t xml:space="preserve"> складається з двох частин: сюжетної і дидактичної («сили»). Сюжетна частина побудована у формі діалогу між Шершнем і Бджолою, друга частина («сила») </w:t>
      </w:r>
      <w:proofErr w:type="gramStart"/>
      <w:r w:rsidRPr="00EC0B24">
        <w:rPr>
          <w:color w:val="000000" w:themeColor="text1"/>
          <w:sz w:val="28"/>
          <w:szCs w:val="28"/>
        </w:rPr>
        <w:t>містить</w:t>
      </w:r>
      <w:proofErr w:type="gramEnd"/>
      <w:r w:rsidRPr="00EC0B24">
        <w:rPr>
          <w:color w:val="000000" w:themeColor="text1"/>
          <w:sz w:val="28"/>
          <w:szCs w:val="28"/>
        </w:rPr>
        <w:t xml:space="preserve"> тлумачення прихованого змісту першої.</w:t>
      </w:r>
    </w:p>
    <w:p w:rsidR="00EC0B24" w:rsidRPr="00EC0B24" w:rsidRDefault="00EC0B24" w:rsidP="00476CC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C0B24" w:rsidRPr="00EC0B24" w:rsidSect="00476CCC">
      <w:pgSz w:w="11906" w:h="16838"/>
      <w:pgMar w:top="141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D6DC4"/>
    <w:multiLevelType w:val="hybridMultilevel"/>
    <w:tmpl w:val="2FBC8A4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1798A"/>
    <w:multiLevelType w:val="hybridMultilevel"/>
    <w:tmpl w:val="700AD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61C12"/>
    <w:multiLevelType w:val="hybridMultilevel"/>
    <w:tmpl w:val="84788F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8167BD"/>
    <w:multiLevelType w:val="hybridMultilevel"/>
    <w:tmpl w:val="E8DCD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>
    <w:useFELayout/>
  </w:compat>
  <w:rsids>
    <w:rsidRoot w:val="00476CCC"/>
    <w:rsid w:val="00476CCC"/>
    <w:rsid w:val="006E404F"/>
    <w:rsid w:val="008D69A5"/>
    <w:rsid w:val="00AE11CC"/>
    <w:rsid w:val="00D427E7"/>
    <w:rsid w:val="00DC0BCF"/>
    <w:rsid w:val="00EC0B24"/>
    <w:rsid w:val="00FA6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CCC"/>
    <w:pPr>
      <w:ind w:left="720"/>
      <w:contextualSpacing/>
    </w:pPr>
    <w:rPr>
      <w:rFonts w:eastAsiaTheme="minorHAnsi"/>
      <w:lang w:val="uk-UA" w:eastAsia="en-US"/>
    </w:rPr>
  </w:style>
  <w:style w:type="table" w:styleId="a4">
    <w:name w:val="Table Grid"/>
    <w:basedOn w:val="a1"/>
    <w:uiPriority w:val="59"/>
    <w:rsid w:val="00476CCC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uiPriority w:val="10"/>
    <w:qFormat/>
    <w:rsid w:val="00476C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en-US"/>
    </w:rPr>
  </w:style>
  <w:style w:type="character" w:customStyle="1" w:styleId="a6">
    <w:name w:val="Название Знак"/>
    <w:basedOn w:val="a0"/>
    <w:link w:val="a5"/>
    <w:uiPriority w:val="10"/>
    <w:rsid w:val="00476C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en-US"/>
    </w:rPr>
  </w:style>
  <w:style w:type="character" w:styleId="a7">
    <w:name w:val="Hyperlink"/>
    <w:basedOn w:val="a0"/>
    <w:uiPriority w:val="99"/>
    <w:unhideWhenUsed/>
    <w:rsid w:val="00476CCC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476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6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6CCC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8D69A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72r0Rokk1qI" TargetMode="External"/><Relationship Id="rId13" Type="http://schemas.openxmlformats.org/officeDocument/2006/relationships/hyperlink" Target="http://school.xvatit.com/Presentation/Kuratory/Semchuk/Ukr_lit_9rl_audio_t18.mp3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9febP3GB7SQ" TargetMode="External"/><Relationship Id="rId12" Type="http://schemas.openxmlformats.org/officeDocument/2006/relationships/hyperlink" Target="http://ukrlit.vn.ua/9klas/11.html" TargetMode="External"/><Relationship Id="rId17" Type="http://schemas.openxmlformats.org/officeDocument/2006/relationships/hyperlink" Target="http://scovoroda.info/ft.php?page=zhaiv" TargetMode="External"/><Relationship Id="rId2" Type="http://schemas.openxmlformats.org/officeDocument/2006/relationships/styles" Target="styles.xml"/><Relationship Id="rId16" Type="http://schemas.openxmlformats.org/officeDocument/2006/relationships/hyperlink" Target="http://scovoroda.info/ft.php?page=erodi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jsk3R_Wm3BA" TargetMode="External"/><Relationship Id="rId11" Type="http://schemas.openxmlformats.org/officeDocument/2006/relationships/hyperlink" Target="http://ukrlit.vn.ua/9klas/11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ovoroda.info/ft.php?page=alfavit" TargetMode="External"/><Relationship Id="rId10" Type="http://schemas.openxmlformats.org/officeDocument/2006/relationships/hyperlink" Target="https://youtu.be/agJWNv-lZ2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.be/SnqVg8_qRP0" TargetMode="External"/><Relationship Id="rId14" Type="http://schemas.openxmlformats.org/officeDocument/2006/relationships/hyperlink" Target="http://scovoroda.info/poetychni_tvory_Grygoriya_Skovorody/DE_LIBERTATE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6036</Words>
  <Characters>34408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2018-09-26T19:42:00Z</dcterms:created>
  <dcterms:modified xsi:type="dcterms:W3CDTF">2018-09-26T19:42:00Z</dcterms:modified>
</cp:coreProperties>
</file>