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11" w:rsidRPr="00AE7BC6" w:rsidRDefault="00134E1C" w:rsidP="00CB4A11">
      <w:pPr>
        <w:spacing w:after="0"/>
        <w:ind w:left="1620" w:hanging="16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E7BC6">
        <w:rPr>
          <w:rFonts w:ascii="Times New Roman" w:hAnsi="Times New Roman" w:cs="Times New Roman"/>
          <w:b/>
          <w:sz w:val="28"/>
          <w:szCs w:val="28"/>
        </w:rPr>
        <w:t>Урок № 4</w:t>
      </w:r>
    </w:p>
    <w:p w:rsidR="00CB4A11" w:rsidRPr="00AE7BC6" w:rsidRDefault="00CB4A11" w:rsidP="00CB4A11">
      <w:pPr>
        <w:spacing w:after="0"/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b/>
          <w:sz w:val="28"/>
          <w:szCs w:val="28"/>
        </w:rPr>
        <w:t xml:space="preserve">Тема уроку. </w:t>
      </w:r>
      <w:r w:rsidRPr="00AE7BC6">
        <w:rPr>
          <w:rFonts w:ascii="Times New Roman" w:hAnsi="Times New Roman" w:cs="Times New Roman"/>
          <w:sz w:val="28"/>
          <w:szCs w:val="28"/>
        </w:rPr>
        <w:t>Рівняння прямої.</w:t>
      </w:r>
    </w:p>
    <w:p w:rsidR="00CB4A11" w:rsidRPr="00AE7BC6" w:rsidRDefault="00CB4A11" w:rsidP="00CB4A1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AE7BC6">
        <w:rPr>
          <w:b/>
          <w:sz w:val="28"/>
          <w:szCs w:val="28"/>
        </w:rPr>
        <w:t xml:space="preserve">Мета уроку: </w:t>
      </w:r>
      <w:r w:rsidRPr="00AE7BC6">
        <w:rPr>
          <w:sz w:val="28"/>
          <w:szCs w:val="28"/>
        </w:rPr>
        <w:t>виведення рівнянн</w:t>
      </w:r>
      <w:r w:rsidR="00134E1C" w:rsidRPr="00AE7BC6">
        <w:rPr>
          <w:sz w:val="28"/>
          <w:szCs w:val="28"/>
        </w:rPr>
        <w:t>я прямої. Формування вмінь</w:t>
      </w:r>
      <w:r w:rsidRPr="00AE7BC6">
        <w:rPr>
          <w:sz w:val="28"/>
          <w:szCs w:val="28"/>
        </w:rPr>
        <w:t xml:space="preserve"> ви</w:t>
      </w:r>
      <w:r w:rsidRPr="00AE7BC6">
        <w:rPr>
          <w:sz w:val="28"/>
          <w:szCs w:val="28"/>
        </w:rPr>
        <w:softHyphen/>
        <w:t>користовувати рівняння прямої до розв'язування задач; розвивати способи і прийоми мисленн</w:t>
      </w:r>
      <w:r w:rsidR="00134E1C" w:rsidRPr="00AE7BC6">
        <w:rPr>
          <w:sz w:val="28"/>
          <w:szCs w:val="28"/>
        </w:rPr>
        <w:t xml:space="preserve">я, індивідуальні здібності, </w:t>
      </w:r>
      <w:r w:rsidRPr="00AE7BC6">
        <w:rPr>
          <w:sz w:val="28"/>
          <w:szCs w:val="28"/>
        </w:rPr>
        <w:t>пізнавальн</w:t>
      </w:r>
      <w:r w:rsidR="00134E1C" w:rsidRPr="00AE7BC6">
        <w:rPr>
          <w:sz w:val="28"/>
          <w:szCs w:val="28"/>
        </w:rPr>
        <w:t>і інтереси; виховувати</w:t>
      </w:r>
      <w:r w:rsidRPr="00AE7BC6">
        <w:rPr>
          <w:sz w:val="28"/>
          <w:szCs w:val="28"/>
        </w:rPr>
        <w:t xml:space="preserve"> уміння досягти мети, культуру математичного мовлення, інтерес до предмета.</w:t>
      </w:r>
    </w:p>
    <w:p w:rsidR="00CB4A11" w:rsidRPr="00AE7BC6" w:rsidRDefault="00CB4A11" w:rsidP="00CB4A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A11" w:rsidRPr="00AE7BC6" w:rsidRDefault="00CB4A11" w:rsidP="00CB4A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7BC6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AE7BC6" w:rsidRPr="00AE7BC6" w:rsidRDefault="00AE7BC6" w:rsidP="00AE7B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BC6">
        <w:rPr>
          <w:rFonts w:ascii="Times New Roman" w:hAnsi="Times New Roman" w:cs="Times New Roman"/>
          <w:b/>
          <w:sz w:val="28"/>
          <w:szCs w:val="28"/>
        </w:rPr>
        <w:t>І. Підготовчий етап</w:t>
      </w:r>
    </w:p>
    <w:p w:rsidR="00AE7BC6" w:rsidRPr="00E8050E" w:rsidRDefault="00AE7BC6" w:rsidP="00E805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50E">
        <w:rPr>
          <w:rFonts w:ascii="Times New Roman" w:hAnsi="Times New Roman" w:cs="Times New Roman"/>
          <w:b/>
          <w:sz w:val="28"/>
          <w:szCs w:val="28"/>
        </w:rPr>
        <w:t>Інтелектуальна розминка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1. Синусів</w:t>
      </w:r>
      <w:r w:rsidRPr="00E8050E">
        <w:rPr>
          <w:rFonts w:ascii="Times New Roman" w:hAnsi="Times New Roman"/>
          <w:sz w:val="28"/>
          <w:szCs w:val="28"/>
        </w:rPr>
        <w:t xml:space="preserve"> (Сторони трикутника пропорційні синусам протилежних кутів.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</m:func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b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</m:func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</m:func>
          </m:den>
        </m:f>
      </m:oMath>
      <w:r w:rsidRPr="00E8050E">
        <w:rPr>
          <w:rFonts w:ascii="Times New Roman" w:hAnsi="Times New Roman"/>
          <w:sz w:val="28"/>
          <w:szCs w:val="28"/>
        </w:rPr>
        <w:t xml:space="preserve"> </w:t>
      </w:r>
      <w:r w:rsidRPr="00E805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050E">
        <w:rPr>
          <w:rFonts w:ascii="Times New Roman" w:hAnsi="Times New Roman"/>
          <w:sz w:val="28"/>
          <w:szCs w:val="28"/>
        </w:rPr>
        <w:t>Теорема…)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color w:val="000000"/>
          <w:sz w:val="28"/>
          <w:szCs w:val="28"/>
        </w:rPr>
        <w:t xml:space="preserve">2. Більша </w:t>
      </w:r>
      <w:r w:rsidRPr="00E8050E">
        <w:rPr>
          <w:rFonts w:ascii="Times New Roman" w:hAnsi="Times New Roman"/>
          <w:color w:val="000000"/>
          <w:sz w:val="28"/>
          <w:szCs w:val="28"/>
        </w:rPr>
        <w:t>(Згідно наслідку 2 Теореми Синусів У трикутнику проти більшої сторони лежить більший кут, проти більшого кута лежить, яка сторона?)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E805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8050E">
        <w:rPr>
          <w:rFonts w:ascii="Times New Roman" w:hAnsi="Times New Roman"/>
          <w:b/>
          <w:color w:val="000000"/>
          <w:sz w:val="28"/>
          <w:szCs w:val="28"/>
        </w:rPr>
        <w:t>Косинусів</w:t>
      </w:r>
      <w:r w:rsidRPr="00E8050E">
        <w:rPr>
          <w:rFonts w:ascii="Times New Roman" w:hAnsi="Times New Roman"/>
          <w:sz w:val="28"/>
          <w:szCs w:val="28"/>
        </w:rPr>
        <w:t xml:space="preserve"> (Квадрат сторони трикутника дорівнює сумі квадратів двох інших його сторін без подвоєного добутку цих сторін на косинус кута між ними.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-2bc∙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func>
      </m:oMath>
      <w:r w:rsidRPr="00E8050E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E8050E">
        <w:rPr>
          <w:rFonts w:ascii="Times New Roman" w:hAnsi="Times New Roman"/>
          <w:sz w:val="28"/>
          <w:szCs w:val="28"/>
        </w:rPr>
        <w:t>Теорема…)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4.</w:t>
      </w:r>
      <w:r w:rsidRPr="00E8050E">
        <w:rPr>
          <w:rFonts w:ascii="Times New Roman" w:hAnsi="Times New Roman"/>
          <w:sz w:val="28"/>
          <w:szCs w:val="28"/>
        </w:rPr>
        <w:t xml:space="preserve"> </w:t>
      </w:r>
      <w:r w:rsidRPr="00E8050E">
        <w:rPr>
          <w:rFonts w:ascii="Times New Roman" w:hAnsi="Times New Roman"/>
          <w:b/>
          <w:sz w:val="28"/>
          <w:szCs w:val="28"/>
        </w:rPr>
        <w:t xml:space="preserve">Сторонами </w:t>
      </w:r>
      <w:r w:rsidRPr="00E8050E">
        <w:rPr>
          <w:rFonts w:ascii="Times New Roman" w:hAnsi="Times New Roman"/>
          <w:sz w:val="28"/>
          <w:szCs w:val="28"/>
        </w:rPr>
        <w:t>(За теоремою косинусів можна знайти кути трикутника за трьома його… 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 xml:space="preserve">5. </w:t>
      </w:r>
      <w:proofErr w:type="spellStart"/>
      <w:r w:rsidRPr="00E8050E">
        <w:rPr>
          <w:rFonts w:ascii="Times New Roman" w:hAnsi="Times New Roman"/>
          <w:b/>
          <w:sz w:val="28"/>
          <w:szCs w:val="28"/>
        </w:rPr>
        <w:t>Герон</w:t>
      </w:r>
      <w:proofErr w:type="spellEnd"/>
      <w:r w:rsidRPr="00E8050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8050E">
        <w:rPr>
          <w:rFonts w:ascii="Times New Roman" w:hAnsi="Times New Roman"/>
          <w:sz w:val="28"/>
          <w:szCs w:val="28"/>
        </w:rPr>
        <w:t xml:space="preserve"> (ім’я вченого на честь якого назва</w:t>
      </w:r>
      <w:r w:rsidRPr="00E8050E">
        <w:rPr>
          <w:rFonts w:ascii="Times New Roman" w:hAnsi="Times New Roman"/>
          <w:sz w:val="28"/>
          <w:szCs w:val="28"/>
          <w:lang w:val="ru-RU"/>
        </w:rPr>
        <w:t>на</w:t>
      </w:r>
      <w:r w:rsidRPr="00E8050E">
        <w:rPr>
          <w:rFonts w:ascii="Times New Roman" w:hAnsi="Times New Roman"/>
          <w:sz w:val="28"/>
          <w:szCs w:val="28"/>
        </w:rPr>
        <w:t xml:space="preserve"> формула для обчислення площі трикутника</w:t>
      </w:r>
      <w:r w:rsidRPr="00E8050E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m:oMath>
        <m:r>
          <w:rPr>
            <w:rFonts w:ascii="Cambria Math" w:hAnsi="Cambria Math"/>
            <w:sz w:val="28"/>
            <w:szCs w:val="28"/>
            <w:lang w:val="ru-RU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p-a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p-b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ru-RU"/>
              </w:rPr>
              <m:t>(p-c)</m:t>
            </m:r>
          </m:e>
        </m:rad>
      </m:oMath>
      <w:r w:rsidRPr="00E8050E">
        <w:rPr>
          <w:rFonts w:ascii="Times New Roman" w:hAnsi="Times New Roman"/>
          <w:sz w:val="28"/>
          <w:szCs w:val="28"/>
        </w:rPr>
        <w:t xml:space="preserve">) 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6. Правильний</w:t>
      </w:r>
      <w:r w:rsidRPr="00E8050E">
        <w:rPr>
          <w:rFonts w:ascii="Times New Roman" w:hAnsi="Times New Roman"/>
          <w:sz w:val="28"/>
          <w:szCs w:val="28"/>
        </w:rPr>
        <w:t xml:space="preserve"> (Якщо у многокутнику всі сторони і всі кути рівні, то він…)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7. Коло</w:t>
      </w:r>
      <w:r w:rsidRPr="00E8050E">
        <w:rPr>
          <w:rFonts w:ascii="Times New Roman" w:hAnsi="Times New Roman"/>
          <w:sz w:val="28"/>
          <w:szCs w:val="28"/>
        </w:rPr>
        <w:t xml:space="preserve"> (Якщо многокутник правильний, то навколо нього можна описати і вписати…)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 xml:space="preserve">8. Перпендикуляр </w:t>
      </w:r>
      <w:r w:rsidRPr="00E8050E">
        <w:rPr>
          <w:rFonts w:ascii="Times New Roman" w:hAnsi="Times New Roman"/>
          <w:sz w:val="28"/>
          <w:szCs w:val="28"/>
        </w:rPr>
        <w:t>(Апофемою правильного многокутника називається … відрізок проведений з центра даного многокутника)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9. Довжина</w:t>
      </w:r>
      <w:r w:rsidRPr="00E8050E">
        <w:rPr>
          <w:rFonts w:ascii="Times New Roman" w:hAnsi="Times New Roman"/>
          <w:sz w:val="28"/>
          <w:szCs w:val="28"/>
        </w:rPr>
        <w:t xml:space="preserve"> (за допомогою формули </w:t>
      </w:r>
      <m:oMath>
        <m:r>
          <w:rPr>
            <w:rFonts w:ascii="Cambria Math" w:hAnsi="Cambria Math"/>
            <w:sz w:val="28"/>
            <w:szCs w:val="28"/>
          </w:rPr>
          <m:t>С=2πR</m:t>
        </m:r>
      </m:oMath>
      <w:r w:rsidRPr="00E8050E">
        <w:rPr>
          <w:rFonts w:ascii="Times New Roman" w:hAnsi="Times New Roman"/>
          <w:sz w:val="28"/>
          <w:szCs w:val="28"/>
        </w:rPr>
        <w:t xml:space="preserve"> </w:t>
      </w:r>
      <w:r w:rsidRPr="00E8050E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E8050E">
        <w:rPr>
          <w:rFonts w:ascii="Times New Roman" w:hAnsi="Times New Roman"/>
          <w:sz w:val="28"/>
          <w:szCs w:val="28"/>
        </w:rPr>
        <w:t>знаходимо … кола)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 xml:space="preserve">10. </w:t>
      </w:r>
      <w:proofErr w:type="spellStart"/>
      <w:r w:rsidRPr="00E8050E">
        <w:rPr>
          <w:rFonts w:ascii="Times New Roman" w:hAnsi="Times New Roman"/>
          <w:b/>
          <w:sz w:val="28"/>
          <w:szCs w:val="28"/>
        </w:rPr>
        <w:t>Рене</w:t>
      </w:r>
      <w:proofErr w:type="spellEnd"/>
      <w:r w:rsidRPr="00E8050E">
        <w:rPr>
          <w:rFonts w:ascii="Times New Roman" w:hAnsi="Times New Roman"/>
          <w:sz w:val="28"/>
          <w:szCs w:val="28"/>
        </w:rPr>
        <w:t xml:space="preserve"> (ім’я вченого на честь якого названа прямокутна </w:t>
      </w:r>
      <w:proofErr w:type="spellStart"/>
      <w:r w:rsidRPr="00E8050E">
        <w:rPr>
          <w:rFonts w:ascii="Times New Roman" w:hAnsi="Times New Roman"/>
          <w:sz w:val="28"/>
          <w:szCs w:val="28"/>
        </w:rPr>
        <w:t>декартова</w:t>
      </w:r>
      <w:proofErr w:type="spellEnd"/>
      <w:r w:rsidRPr="00E8050E">
        <w:rPr>
          <w:rFonts w:ascii="Times New Roman" w:hAnsi="Times New Roman"/>
          <w:sz w:val="28"/>
          <w:szCs w:val="28"/>
        </w:rPr>
        <w:t xml:space="preserve"> система координат)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11. Координатами</w:t>
      </w:r>
      <w:r w:rsidRPr="00E8050E">
        <w:rPr>
          <w:rFonts w:ascii="Times New Roman" w:hAnsi="Times New Roman"/>
          <w:sz w:val="28"/>
          <w:szCs w:val="28"/>
        </w:rPr>
        <w:t xml:space="preserve"> (точка на координатній площині задається упорядкованою парою чисел, називаються ці числа її… 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12. Рівняння</w:t>
      </w:r>
      <w:r w:rsidRPr="00E8050E">
        <w:rPr>
          <w:rFonts w:ascii="Times New Roman" w:hAnsi="Times New Roman"/>
          <w:sz w:val="28"/>
          <w:szCs w:val="28"/>
        </w:rPr>
        <w:t xml:space="preserve"> (ф-ла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E8050E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E8050E">
        <w:rPr>
          <w:rFonts w:ascii="Times New Roman" w:hAnsi="Times New Roman"/>
          <w:sz w:val="28"/>
          <w:szCs w:val="28"/>
        </w:rPr>
        <w:t>для кола є…)</w:t>
      </w:r>
    </w:p>
    <w:p w:rsidR="00E8050E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E8050E">
        <w:rPr>
          <w:rFonts w:ascii="Times New Roman" w:hAnsi="Times New Roman"/>
          <w:b/>
          <w:sz w:val="28"/>
          <w:szCs w:val="28"/>
        </w:rPr>
        <w:t>13. Рівняння</w:t>
      </w:r>
      <w:r w:rsidRPr="00E8050E">
        <w:rPr>
          <w:rFonts w:ascii="Times New Roman" w:hAnsi="Times New Roman"/>
          <w:sz w:val="28"/>
          <w:szCs w:val="28"/>
        </w:rPr>
        <w:t xml:space="preserve"> (ф-ла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E8050E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E8050E">
        <w:rPr>
          <w:rFonts w:ascii="Times New Roman" w:hAnsi="Times New Roman"/>
          <w:sz w:val="28"/>
          <w:szCs w:val="28"/>
        </w:rPr>
        <w:t>для кола є… )</w:t>
      </w:r>
    </w:p>
    <w:p w:rsidR="00AE7BC6" w:rsidRPr="00E8050E" w:rsidRDefault="00E8050E" w:rsidP="00E8050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E8050E">
        <w:rPr>
          <w:rFonts w:ascii="Times New Roman" w:hAnsi="Times New Roman"/>
          <w:b/>
          <w:sz w:val="28"/>
          <w:szCs w:val="28"/>
        </w:rPr>
        <w:t>14. Точка їх перетину</w:t>
      </w:r>
      <w:r w:rsidRPr="00E8050E">
        <w:rPr>
          <w:rFonts w:ascii="Times New Roman" w:hAnsi="Times New Roman"/>
          <w:sz w:val="28"/>
          <w:szCs w:val="28"/>
        </w:rPr>
        <w:t xml:space="preserve"> (початок координат для осі абсцис і осі ординат є…)</w:t>
      </w:r>
    </w:p>
    <w:p w:rsidR="00CB4A11" w:rsidRPr="00AE7BC6" w:rsidRDefault="00CB4A11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E7BC6">
        <w:rPr>
          <w:rFonts w:ascii="Times New Roman" w:hAnsi="Times New Roman" w:cs="Times New Roman"/>
          <w:b/>
          <w:bCs/>
          <w:sz w:val="28"/>
          <w:szCs w:val="28"/>
        </w:rPr>
        <w:t>ІІ. Сприйняття й усвідомлення нового матеріалу</w:t>
      </w:r>
    </w:p>
    <w:p w:rsidR="0032110C" w:rsidRPr="00AE7BC6" w:rsidRDefault="0032110C" w:rsidP="0032110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З курсу алгебри ви знаєте, що графіком функції у = 2х є пряма. Координати кожної точки цієї прямої, наприклад О (0; 0) і А (1; 2), задовольняють її рівняння. І навпаки, яку б точку М з координатами (х; 2х) ми не взяли, вона лежатиме на даній прямій. Це означає, що дана пряма задається рівнянням у = 2х.</w:t>
      </w:r>
    </w:p>
    <w:p w:rsidR="0032110C" w:rsidRPr="00AE7BC6" w:rsidRDefault="0032110C" w:rsidP="0032110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Пряма, що проходить через початок координат, задається рівнянням у = </w:t>
      </w:r>
      <w:proofErr w:type="spellStart"/>
      <w:r w:rsidRPr="00AE7BC6">
        <w:rPr>
          <w:rFonts w:ascii="Times New Roman" w:hAnsi="Times New Roman" w:cs="Times New Roman"/>
          <w:sz w:val="28"/>
          <w:szCs w:val="28"/>
        </w:rPr>
        <w:t>kх</w:t>
      </w:r>
      <w:proofErr w:type="spellEnd"/>
      <w:r w:rsidRPr="00AE7BC6">
        <w:rPr>
          <w:rFonts w:ascii="Times New Roman" w:hAnsi="Times New Roman" w:cs="Times New Roman"/>
          <w:sz w:val="28"/>
          <w:szCs w:val="28"/>
        </w:rPr>
        <w:t xml:space="preserve">. </w:t>
      </w:r>
      <w:r w:rsidRPr="00AE7BC6">
        <w:rPr>
          <w:rFonts w:ascii="Times New Roman" w:hAnsi="Times New Roman" w:cs="Times New Roman"/>
          <w:b/>
          <w:i/>
          <w:sz w:val="28"/>
          <w:szCs w:val="28"/>
        </w:rPr>
        <w:t>Коефіцієнт k у цьому рівнянні називається кутовим коефіцієнтом прямої.</w:t>
      </w:r>
      <w:r w:rsidRPr="00AE7BC6">
        <w:rPr>
          <w:rFonts w:ascii="Times New Roman" w:hAnsi="Times New Roman" w:cs="Times New Roman"/>
          <w:sz w:val="28"/>
          <w:szCs w:val="28"/>
        </w:rPr>
        <w:t xml:space="preserve"> Він дорівнює тангенсу кута між даною прямою і додатною піввіссю ОХ: </w:t>
      </w:r>
    </w:p>
    <w:p w:rsidR="0032110C" w:rsidRPr="00AE7BC6" w:rsidRDefault="0032110C" w:rsidP="0032110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1724025" cy="857250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10C" w:rsidRPr="00AE7BC6" w:rsidRDefault="0032110C" w:rsidP="00CB4A1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447800" cy="361950"/>
            <wp:effectExtent l="19050" t="0" r="0" b="0"/>
            <wp:docPr id="19" name="Рисунок 19" descr="C:\Users\ОКсанка\Pictures\Новый рисунок (2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ОКсанка\Pictures\Новый рисунок (2)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10C" w:rsidRPr="00AE7BC6" w:rsidRDefault="0032110C" w:rsidP="0032110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Рівняння у = </w:t>
      </w:r>
      <w:proofErr w:type="spellStart"/>
      <w:r w:rsidRPr="00AE7BC6">
        <w:rPr>
          <w:rFonts w:ascii="Times New Roman" w:hAnsi="Times New Roman" w:cs="Times New Roman"/>
          <w:sz w:val="28"/>
          <w:szCs w:val="28"/>
        </w:rPr>
        <w:t>kх</w:t>
      </w:r>
      <w:proofErr w:type="spellEnd"/>
      <w:r w:rsidRPr="00AE7BC6">
        <w:rPr>
          <w:rFonts w:ascii="Times New Roman" w:hAnsi="Times New Roman" w:cs="Times New Roman"/>
          <w:sz w:val="28"/>
          <w:szCs w:val="28"/>
        </w:rPr>
        <w:t xml:space="preserve"> + b називають рівнянням прямої з кутовим коефіцієнтом.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Доведемо, що будь-яка пряма в </w:t>
      </w:r>
      <w:proofErr w:type="spellStart"/>
      <w:r w:rsidRPr="00AE7BC6">
        <w:rPr>
          <w:rFonts w:ascii="Times New Roman" w:hAnsi="Times New Roman" w:cs="Times New Roman"/>
          <w:sz w:val="28"/>
          <w:szCs w:val="28"/>
        </w:rPr>
        <w:t>декартових</w:t>
      </w:r>
      <w:proofErr w:type="spellEnd"/>
      <w:r w:rsidRPr="00AE7BC6">
        <w:rPr>
          <w:rFonts w:ascii="Times New Roman" w:hAnsi="Times New Roman" w:cs="Times New Roman"/>
          <w:sz w:val="28"/>
          <w:szCs w:val="28"/>
        </w:rPr>
        <w:t xml:space="preserve"> координатах має рівняння      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ax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by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= 0, </w:t>
      </w:r>
      <w:r w:rsidRPr="00AE7BC6">
        <w:rPr>
          <w:rFonts w:ascii="Times New Roman" w:hAnsi="Times New Roman" w:cs="Times New Roman"/>
          <w:sz w:val="28"/>
          <w:szCs w:val="28"/>
        </w:rPr>
        <w:t xml:space="preserve">де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а,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с </w:t>
      </w:r>
      <w:r w:rsidRPr="00AE7BC6">
        <w:rPr>
          <w:rFonts w:ascii="Times New Roman" w:hAnsi="Times New Roman" w:cs="Times New Roman"/>
          <w:sz w:val="28"/>
          <w:szCs w:val="28"/>
        </w:rPr>
        <w:t xml:space="preserve">— деякі числа, а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х </w:t>
      </w:r>
      <w:r w:rsidRPr="00AE7BC6">
        <w:rPr>
          <w:rFonts w:ascii="Times New Roman" w:hAnsi="Times New Roman" w:cs="Times New Roman"/>
          <w:sz w:val="28"/>
          <w:szCs w:val="28"/>
        </w:rPr>
        <w:t xml:space="preserve">і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AE7BC6">
        <w:rPr>
          <w:rFonts w:ascii="Times New Roman" w:hAnsi="Times New Roman" w:cs="Times New Roman"/>
          <w:sz w:val="28"/>
          <w:szCs w:val="28"/>
        </w:rPr>
        <w:t xml:space="preserve">— змінні координати точки 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Cs/>
          <w:sz w:val="28"/>
          <w:szCs w:val="28"/>
        </w:rPr>
        <w:t>;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sz w:val="28"/>
          <w:szCs w:val="28"/>
        </w:rPr>
        <w:t>яка належить прямій.</w:t>
      </w:r>
    </w:p>
    <w:p w:rsidR="00CB4A11" w:rsidRPr="00AE7BC6" w:rsidRDefault="00CB4A11" w:rsidP="00636C6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Як і при складанні рівняння кола, звернемося до такої вла</w:t>
      </w:r>
      <w:r w:rsidRPr="00AE7BC6">
        <w:rPr>
          <w:rFonts w:ascii="Times New Roman" w:hAnsi="Times New Roman" w:cs="Times New Roman"/>
          <w:sz w:val="28"/>
          <w:szCs w:val="28"/>
        </w:rPr>
        <w:softHyphen/>
        <w:t xml:space="preserve">стивості прямої, які мають точки цієї прямої, тобто: точки, які рівновіддалені від двох даних точок </w:t>
      </w:r>
      <w:r w:rsidRPr="00AE7BC6">
        <w:rPr>
          <w:rFonts w:ascii="Times New Roman" w:hAnsi="Times New Roman" w:cs="Times New Roman"/>
          <w:i/>
          <w:sz w:val="28"/>
          <w:szCs w:val="28"/>
        </w:rPr>
        <w:t>В</w:t>
      </w:r>
      <w:r w:rsidRPr="00AE7BC6">
        <w:rPr>
          <w:rFonts w:ascii="Times New Roman" w:hAnsi="Times New Roman" w:cs="Times New Roman"/>
          <w:sz w:val="28"/>
          <w:szCs w:val="28"/>
        </w:rPr>
        <w:t xml:space="preserve"> і </w:t>
      </w:r>
      <w:r w:rsidRPr="00AE7BC6">
        <w:rPr>
          <w:rFonts w:ascii="Times New Roman" w:hAnsi="Times New Roman" w:cs="Times New Roman"/>
          <w:i/>
          <w:sz w:val="28"/>
          <w:szCs w:val="28"/>
        </w:rPr>
        <w:t>С</w:t>
      </w:r>
      <w:r w:rsidRPr="00AE7BC6">
        <w:rPr>
          <w:rFonts w:ascii="Times New Roman" w:hAnsi="Times New Roman" w:cs="Times New Roman"/>
          <w:sz w:val="28"/>
          <w:szCs w:val="28"/>
        </w:rPr>
        <w:t>, лежать на прямій (се</w:t>
      </w:r>
      <w:r w:rsidRPr="00AE7BC6">
        <w:rPr>
          <w:rFonts w:ascii="Times New Roman" w:hAnsi="Times New Roman" w:cs="Times New Roman"/>
          <w:sz w:val="28"/>
          <w:szCs w:val="28"/>
        </w:rPr>
        <w:softHyphen/>
        <w:t xml:space="preserve">рединному перпендикулярі до відрізка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ВС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sz w:val="28"/>
          <w:szCs w:val="28"/>
        </w:rPr>
        <w:t xml:space="preserve">яка перпендикулярна до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ВС </w:t>
      </w:r>
      <w:r w:rsidRPr="00AE7BC6">
        <w:rPr>
          <w:rFonts w:ascii="Times New Roman" w:hAnsi="Times New Roman" w:cs="Times New Roman"/>
          <w:sz w:val="28"/>
          <w:szCs w:val="28"/>
        </w:rPr>
        <w:t xml:space="preserve">і проходить через середину відрізка </w:t>
      </w:r>
      <w:r w:rsidRPr="00AE7BC6">
        <w:rPr>
          <w:rFonts w:ascii="Times New Roman" w:hAnsi="Times New Roman" w:cs="Times New Roman"/>
          <w:i/>
          <w:sz w:val="28"/>
          <w:szCs w:val="28"/>
        </w:rPr>
        <w:t>ВС</w:t>
      </w:r>
      <w:r w:rsidRPr="00AE7BC6">
        <w:rPr>
          <w:rFonts w:ascii="Times New Roman" w:hAnsi="Times New Roman" w:cs="Times New Roman"/>
          <w:sz w:val="28"/>
          <w:szCs w:val="28"/>
        </w:rPr>
        <w:t>.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4395470</wp:posOffset>
            </wp:positionH>
            <wp:positionV relativeFrom="paragraph">
              <wp:posOffset>444500</wp:posOffset>
            </wp:positionV>
            <wp:extent cx="1649730" cy="1828800"/>
            <wp:effectExtent l="19050" t="0" r="762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7BC6">
        <w:rPr>
          <w:rFonts w:ascii="Times New Roman" w:hAnsi="Times New Roman" w:cs="Times New Roman"/>
          <w:sz w:val="28"/>
          <w:szCs w:val="28"/>
        </w:rPr>
        <w:t xml:space="preserve">Нехай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h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— довільна пряма на площи</w:t>
      </w:r>
      <w:r w:rsidRPr="00AE7BC6">
        <w:rPr>
          <w:rFonts w:ascii="Times New Roman" w:hAnsi="Times New Roman" w:cs="Times New Roman"/>
          <w:sz w:val="28"/>
          <w:szCs w:val="28"/>
        </w:rPr>
        <w:softHyphen/>
        <w:t xml:space="preserve">ні і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Cs/>
          <w:sz w:val="28"/>
          <w:szCs w:val="28"/>
        </w:rPr>
        <w:t>;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— точка цієї прямої. Про</w:t>
      </w:r>
      <w:r w:rsidRPr="00AE7BC6">
        <w:rPr>
          <w:rFonts w:ascii="Times New Roman" w:hAnsi="Times New Roman" w:cs="Times New Roman"/>
          <w:sz w:val="28"/>
          <w:szCs w:val="28"/>
        </w:rPr>
        <w:softHyphen/>
        <w:t>ведемо яку-небудь пряму, перпендику</w:t>
      </w:r>
      <w:r w:rsidRPr="00AE7BC6">
        <w:rPr>
          <w:rFonts w:ascii="Times New Roman" w:hAnsi="Times New Roman" w:cs="Times New Roman"/>
          <w:sz w:val="28"/>
          <w:szCs w:val="28"/>
        </w:rPr>
        <w:softHyphen/>
        <w:t xml:space="preserve">лярну до прямої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h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sz w:val="28"/>
          <w:szCs w:val="28"/>
        </w:rPr>
        <w:t xml:space="preserve">і відкладемо на ній від точки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перетину з прямою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h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рівні відрізки (рис. 143)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BD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і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DC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sz w:val="28"/>
          <w:szCs w:val="28"/>
        </w:rPr>
        <w:t xml:space="preserve">де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E7BC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;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),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</w:rPr>
        <w:t xml:space="preserve">;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2110C"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Оскільки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АВ = АС</w:t>
      </w:r>
      <w:r w:rsidRPr="00AE7BC6">
        <w:rPr>
          <w:rFonts w:ascii="Times New Roman" w:hAnsi="Times New Roman" w:cs="Times New Roman"/>
          <w:sz w:val="28"/>
          <w:szCs w:val="28"/>
        </w:rPr>
        <w:t xml:space="preserve">, тоді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АВ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= АС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sz w:val="28"/>
          <w:szCs w:val="28"/>
        </w:rPr>
        <w:t xml:space="preserve">або 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2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+ </w:t>
      </w: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= (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2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+ </w:t>
      </w: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</w:rPr>
        <w:t>)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</w:rPr>
        <w:t>.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Спростимо цю рівність: 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–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ха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  <w:lang w:val="ru-RU"/>
        </w:rPr>
        <w:t>1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+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6pt;height:22.8pt" o:ole="">
            <v:imagedata r:id="rId10" o:title=""/>
          </v:shape>
          <o:OLEObject Type="Embed" ProgID="Equation.3" ShapeID="_x0000_i1025" DrawAspect="Content" ObjectID="_1526481527" r:id="rId11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у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2</w:t>
      </w:r>
      <w:proofErr w:type="spellStart"/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yb</w:t>
      </w:r>
      <w:proofErr w:type="spellEnd"/>
      <w:r w:rsidRPr="00AE7BC6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1 </w:t>
      </w:r>
      <w:r w:rsidRPr="00AE7BC6">
        <w:rPr>
          <w:rFonts w:ascii="Times New Roman" w:hAnsi="Times New Roman" w:cs="Times New Roman"/>
          <w:sz w:val="28"/>
          <w:szCs w:val="28"/>
        </w:rPr>
        <w:t>+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26" type="#_x0000_t75" style="width:18.6pt;height:22.8pt" o:ole="">
            <v:imagedata r:id="rId12" o:title=""/>
          </v:shape>
          <o:OLEObject Type="Embed" ProgID="Equation.3" ShapeID="_x0000_i1026" DrawAspect="Content" ObjectID="_1526481528" r:id="rId13"/>
        </w:object>
      </w:r>
      <w:r w:rsidRPr="00AE7BC6">
        <w:rPr>
          <w:rFonts w:ascii="Times New Roman" w:hAnsi="Times New Roman" w:cs="Times New Roman"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=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ха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27" type="#_x0000_t75" style="width:18.6pt;height:22.8pt" o:ole="">
            <v:imagedata r:id="rId14" o:title=""/>
          </v:shape>
          <o:OLEObject Type="Embed" ProgID="Equation.3" ShapeID="_x0000_i1027" DrawAspect="Content" ObjectID="_1526481529" r:id="rId15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у</w:t>
      </w:r>
      <w:r w:rsidRPr="00AE7BC6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  <w:lang w:val="ru-RU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28" type="#_x0000_t75" style="width:18.6pt;height:22.8pt" o:ole="">
            <v:imagedata r:id="rId16" o:title=""/>
          </v:shape>
          <o:OLEObject Type="Embed" ProgID="Equation.3" ShapeID="_x0000_i1028" DrawAspect="Content" ObjectID="_1526481530" r:id="rId17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sz w:val="28"/>
          <w:szCs w:val="28"/>
        </w:rPr>
        <w:t xml:space="preserve">або </w:t>
      </w:r>
    </w:p>
    <w:p w:rsidR="00CB4A11" w:rsidRPr="00AE7BC6" w:rsidRDefault="00CB4A11" w:rsidP="00CB4A11">
      <w:pPr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sz w:val="28"/>
          <w:szCs w:val="28"/>
        </w:rPr>
        <w:t>-2</w:t>
      </w:r>
      <w:r w:rsidRPr="00AE7BC6">
        <w:rPr>
          <w:rFonts w:ascii="Times New Roman" w:hAnsi="Times New Roman" w:cs="Times New Roman"/>
          <w:i/>
          <w:sz w:val="28"/>
          <w:szCs w:val="28"/>
        </w:rPr>
        <w:t>х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E7BC6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ха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proofErr w:type="spellStart"/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yb</w:t>
      </w:r>
      <w:proofErr w:type="spellEnd"/>
      <w:r w:rsidRPr="00AE7BC6">
        <w:rPr>
          <w:rFonts w:ascii="Times New Roman" w:hAnsi="Times New Roman" w:cs="Times New Roman"/>
          <w:iCs/>
          <w:sz w:val="28"/>
          <w:szCs w:val="28"/>
          <w:vertAlign w:val="subscript"/>
          <w:lang w:val="ru-RU"/>
        </w:rPr>
        <w:t>1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proofErr w:type="spellStart"/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yb</w:t>
      </w:r>
      <w:proofErr w:type="spellEnd"/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29" type="#_x0000_t75" style="width:18.6pt;height:22.8pt" o:ole="">
            <v:imagedata r:id="rId18" o:title=""/>
          </v:shape>
          <o:OLEObject Type="Embed" ProgID="Equation.3" ShapeID="_x0000_i1029" DrawAspect="Content" ObjectID="_1526481531" r:id="rId19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0" type="#_x0000_t75" style="width:18.6pt;height:22.8pt" o:ole="">
            <v:imagedata r:id="rId20" o:title=""/>
          </v:shape>
          <o:OLEObject Type="Embed" ProgID="Equation.3" ShapeID="_x0000_i1030" DrawAspect="Content" ObjectID="_1526481532" r:id="rId21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1" type="#_x0000_t75" style="width:18.6pt;height:22.8pt" o:ole="">
            <v:imagedata r:id="rId22" o:title=""/>
          </v:shape>
          <o:OLEObject Type="Embed" ProgID="Equation.3" ShapeID="_x0000_i1031" DrawAspect="Content" ObjectID="_1526481533" r:id="rId23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2" type="#_x0000_t75" style="width:18.6pt;height:22.8pt" o:ole="">
            <v:imagedata r:id="rId24" o:title=""/>
          </v:shape>
          <o:OLEObject Type="Embed" ProgID="Equation.3" ShapeID="_x0000_i1032" DrawAspect="Content" ObjectID="_1526481534" r:id="rId25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AE7BC6">
        <w:rPr>
          <w:rFonts w:ascii="Times New Roman" w:hAnsi="Times New Roman" w:cs="Times New Roman"/>
          <w:sz w:val="28"/>
          <w:szCs w:val="28"/>
        </w:rPr>
        <w:t>0,</w:t>
      </w:r>
    </w:p>
    <w:p w:rsidR="00CB4A11" w:rsidRPr="00AE7BC6" w:rsidRDefault="00CB4A11" w:rsidP="00CB4A11">
      <w:pPr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position w:val="-36"/>
          <w:sz w:val="28"/>
          <w:szCs w:val="28"/>
          <w:lang w:val="en-US"/>
        </w:rPr>
        <w:object w:dxaOrig="4860" w:dyaOrig="620">
          <v:shape id="_x0000_i1033" type="#_x0000_t75" style="width:315pt;height:37.8pt" o:ole="">
            <v:imagedata r:id="rId26" o:title=""/>
          </v:shape>
          <o:OLEObject Type="Embed" ProgID="Equation.3" ShapeID="_x0000_i1033" DrawAspect="Content" ObjectID="_1526481535" r:id="rId27"/>
        </w:object>
      </w:r>
      <w:r w:rsidRPr="00AE7BC6">
        <w:rPr>
          <w:rFonts w:ascii="Times New Roman" w:hAnsi="Times New Roman" w:cs="Times New Roman"/>
          <w:sz w:val="28"/>
          <w:szCs w:val="28"/>
        </w:rPr>
        <w:t xml:space="preserve"> , тоді маємо </w:t>
      </w:r>
    </w:p>
    <w:p w:rsidR="00CB4A11" w:rsidRPr="00AE7BC6" w:rsidRDefault="00CB4A11" w:rsidP="00CB4A11">
      <w:pPr>
        <w:ind w:firstLine="54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ax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by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с = 0, де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 =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AE7BC6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Pr="00AE7BC6">
        <w:rPr>
          <w:rFonts w:ascii="Times New Roman" w:hAnsi="Times New Roman" w:cs="Times New Roman"/>
          <w:iCs/>
          <w:sz w:val="28"/>
          <w:szCs w:val="28"/>
        </w:rPr>
        <w:t>,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sz w:val="28"/>
          <w:szCs w:val="28"/>
        </w:rPr>
        <w:t xml:space="preserve"> = 2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E7BC6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4" type="#_x0000_t75" style="width:18.6pt;height:22.8pt" o:ole="">
            <v:imagedata r:id="rId18" o:title=""/>
          </v:shape>
          <o:OLEObject Type="Embed" ProgID="Equation.3" ShapeID="_x0000_i1034" DrawAspect="Content" ObjectID="_1526481536" r:id="rId28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5" type="#_x0000_t75" style="width:18.6pt;height:22.8pt" o:ole="">
            <v:imagedata r:id="rId20" o:title=""/>
          </v:shape>
          <o:OLEObject Type="Embed" ProgID="Equation.3" ShapeID="_x0000_i1035" DrawAspect="Content" ObjectID="_1526481537" r:id="rId29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6" type="#_x0000_t75" style="width:18.6pt;height:22.8pt" o:ole="">
            <v:imagedata r:id="rId22" o:title=""/>
          </v:shape>
          <o:OLEObject Type="Embed" ProgID="Equation.3" ShapeID="_x0000_i1036" DrawAspect="Content" ObjectID="_1526481538" r:id="rId30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9" w:dyaOrig="360">
          <v:shape id="_x0000_i1037" type="#_x0000_t75" style="width:18.6pt;height:22.8pt" o:ole="">
            <v:imagedata r:id="rId24" o:title=""/>
          </v:shape>
          <o:OLEObject Type="Embed" ProgID="Equation.3" ShapeID="_x0000_i1037" DrawAspect="Content" ObjectID="_1526481539" r:id="rId31"/>
        </w:objec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B4A11" w:rsidRPr="00AE7BC6" w:rsidRDefault="00CB4A11" w:rsidP="00CB4A11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Отже, рівняння прямої має вигляд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ах +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у + с = 0, </w:t>
      </w:r>
      <w:r w:rsidRPr="00AE7BC6">
        <w:rPr>
          <w:rFonts w:ascii="Times New Roman" w:hAnsi="Times New Roman" w:cs="Times New Roman"/>
          <w:sz w:val="28"/>
          <w:szCs w:val="28"/>
        </w:rPr>
        <w:t xml:space="preserve">де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c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— деякі числа.</w:t>
      </w:r>
    </w:p>
    <w:p w:rsidR="00CB4A11" w:rsidRPr="00AE7BC6" w:rsidRDefault="00CB4A11" w:rsidP="00636C69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b/>
          <w:bCs/>
          <w:sz w:val="28"/>
          <w:szCs w:val="28"/>
        </w:rPr>
        <w:t>Розв'язування вправ</w:t>
      </w:r>
    </w:p>
    <w:p w:rsidR="00CB4A11" w:rsidRPr="00AE7BC6" w:rsidRDefault="00CB4A11" w:rsidP="00CB4A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Знайдіть координати точок перетину з осями координат пря</w:t>
      </w:r>
      <w:r w:rsidRPr="00AE7BC6">
        <w:rPr>
          <w:rFonts w:ascii="Times New Roman" w:hAnsi="Times New Roman" w:cs="Times New Roman"/>
          <w:sz w:val="28"/>
          <w:szCs w:val="28"/>
        </w:rPr>
        <w:softHyphen/>
        <w:t>мої:</w:t>
      </w:r>
    </w:p>
    <w:p w:rsidR="00CB4A11" w:rsidRPr="00AE7BC6" w:rsidRDefault="00CB4A11" w:rsidP="00CB4A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а) 2</w:t>
      </w:r>
      <w:r w:rsidRPr="00AE7BC6">
        <w:rPr>
          <w:rFonts w:ascii="Times New Roman" w:hAnsi="Times New Roman" w:cs="Times New Roman"/>
          <w:i/>
          <w:sz w:val="28"/>
          <w:szCs w:val="28"/>
        </w:rPr>
        <w:t>х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3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smallCaps/>
          <w:sz w:val="28"/>
          <w:szCs w:val="28"/>
        </w:rPr>
        <w:t xml:space="preserve"> = 6; </w:t>
      </w:r>
      <w:r w:rsidRPr="00AE7BC6">
        <w:rPr>
          <w:rFonts w:ascii="Times New Roman" w:hAnsi="Times New Roman" w:cs="Times New Roman"/>
          <w:smallCaps/>
          <w:sz w:val="28"/>
          <w:szCs w:val="28"/>
          <w:lang w:val="en-US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б)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AE7BC6">
        <w:rPr>
          <w:rFonts w:ascii="Times New Roman" w:hAnsi="Times New Roman" w:cs="Times New Roman"/>
          <w:iCs/>
          <w:sz w:val="28"/>
          <w:szCs w:val="28"/>
          <w:lang w:val="en-US"/>
        </w:rPr>
        <w:t>3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7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у =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Cs/>
          <w:sz w:val="28"/>
          <w:szCs w:val="28"/>
          <w:lang w:val="en-US"/>
        </w:rPr>
        <w:t>1</w:t>
      </w:r>
      <w:r w:rsidRPr="00AE7BC6">
        <w:rPr>
          <w:rFonts w:ascii="Times New Roman" w:hAnsi="Times New Roman" w:cs="Times New Roman"/>
          <w:iCs/>
          <w:sz w:val="28"/>
          <w:szCs w:val="28"/>
        </w:rPr>
        <w:t>;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>в) 4</w:t>
      </w:r>
      <w:r w:rsidRPr="00AE7BC6">
        <w:rPr>
          <w:rFonts w:ascii="Times New Roman" w:hAnsi="Times New Roman" w:cs="Times New Roman"/>
          <w:i/>
          <w:sz w:val="28"/>
          <w:szCs w:val="28"/>
        </w:rPr>
        <w:t>х</w:t>
      </w:r>
      <w:r w:rsidRPr="00AE7BC6">
        <w:rPr>
          <w:rFonts w:ascii="Times New Roman" w:hAnsi="Times New Roman" w:cs="Times New Roman"/>
          <w:sz w:val="28"/>
          <w:szCs w:val="28"/>
        </w:rPr>
        <w:t xml:space="preserve"> + 3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 xml:space="preserve">y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12 = 0.</w:t>
      </w:r>
    </w:p>
    <w:p w:rsidR="00CB4A11" w:rsidRPr="00AE7BC6" w:rsidRDefault="00CB4A11" w:rsidP="00CB4A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Пряма задана рівнянням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 + 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1 = 0.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Які з точок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>(0;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0), </w:t>
      </w:r>
      <w:r w:rsidRPr="00AE7BC6">
        <w:rPr>
          <w:rFonts w:ascii="Times New Roman" w:hAnsi="Times New Roman" w:cs="Times New Roman"/>
          <w:i/>
          <w:sz w:val="28"/>
          <w:szCs w:val="28"/>
        </w:rPr>
        <w:t>В</w:t>
      </w:r>
      <w:r w:rsidRPr="00AE7BC6">
        <w:rPr>
          <w:rFonts w:ascii="Times New Roman" w:hAnsi="Times New Roman" w:cs="Times New Roman"/>
          <w:sz w:val="28"/>
          <w:szCs w:val="28"/>
        </w:rPr>
        <w:t>(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>; -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), </w:t>
      </w:r>
      <w:r w:rsidRPr="00AE7BC6">
        <w:rPr>
          <w:rFonts w:ascii="Times New Roman" w:hAnsi="Times New Roman" w:cs="Times New Roman"/>
          <w:i/>
          <w:sz w:val="28"/>
          <w:szCs w:val="28"/>
        </w:rPr>
        <w:t>С</w:t>
      </w:r>
      <w:r w:rsidRPr="00AE7BC6">
        <w:rPr>
          <w:rFonts w:ascii="Times New Roman" w:hAnsi="Times New Roman" w:cs="Times New Roman"/>
          <w:sz w:val="28"/>
          <w:szCs w:val="28"/>
        </w:rPr>
        <w:t xml:space="preserve">(0; 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),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AE7BC6">
        <w:rPr>
          <w:rFonts w:ascii="Times New Roman" w:hAnsi="Times New Roman" w:cs="Times New Roman"/>
          <w:sz w:val="28"/>
          <w:szCs w:val="28"/>
        </w:rPr>
        <w:t>(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 xml:space="preserve">; </w:t>
      </w:r>
      <w:r w:rsidRPr="00AE7BC6">
        <w:rPr>
          <w:rFonts w:ascii="Times New Roman" w:hAnsi="Times New Roman" w:cs="Times New Roman"/>
          <w:sz w:val="28"/>
          <w:szCs w:val="28"/>
        </w:rPr>
        <w:lastRenderedPageBreak/>
        <w:t>0) належать прямій, а які не належать їй?</w:t>
      </w:r>
    </w:p>
    <w:p w:rsidR="00CB4A11" w:rsidRPr="00AE7BC6" w:rsidRDefault="00CB4A11" w:rsidP="00CB4A1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Побудуйте прямі:</w:t>
      </w:r>
    </w:p>
    <w:p w:rsidR="00CB4A11" w:rsidRPr="00AE7BC6" w:rsidRDefault="00CB4A11" w:rsidP="00636C6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а) 2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sz w:val="28"/>
          <w:szCs w:val="28"/>
        </w:rPr>
        <w:t xml:space="preserve"> + 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E7BC6">
        <w:rPr>
          <w:rFonts w:ascii="Times New Roman" w:hAnsi="Times New Roman" w:cs="Times New Roman"/>
          <w:sz w:val="28"/>
          <w:szCs w:val="28"/>
        </w:rPr>
        <w:t xml:space="preserve"> = 0; 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б)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х +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 +</w:t>
      </w:r>
      <w:r w:rsidRPr="00AE7BC6">
        <w:rPr>
          <w:rFonts w:ascii="Times New Roman" w:hAnsi="Times New Roman" w:cs="Times New Roman"/>
          <w:iCs/>
          <w:sz w:val="28"/>
          <w:szCs w:val="28"/>
        </w:rPr>
        <w:t xml:space="preserve"> 2 = 0;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в)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 + 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1 = 0.</w:t>
      </w:r>
    </w:p>
    <w:p w:rsidR="00CB4A11" w:rsidRPr="00AE7BC6" w:rsidRDefault="00E8050E" w:rsidP="00CB4A11">
      <w:pPr>
        <w:spacing w:after="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ІІІ</w:t>
      </w:r>
      <w:r w:rsidR="00CB4A11" w:rsidRPr="00AE7BC6">
        <w:rPr>
          <w:rFonts w:ascii="Times New Roman" w:hAnsi="Times New Roman" w:cs="Times New Roman"/>
          <w:b/>
          <w:bCs/>
          <w:sz w:val="28"/>
          <w:szCs w:val="28"/>
        </w:rPr>
        <w:t>. Закріплення й осмислення нового матеріалу</w:t>
      </w:r>
      <w:r w:rsidR="00CB4A11" w:rsidRPr="00AE7BC6">
        <w:rPr>
          <w:b/>
          <w:bCs/>
          <w:sz w:val="28"/>
          <w:szCs w:val="28"/>
        </w:rPr>
        <w:t xml:space="preserve"> </w:t>
      </w:r>
    </w:p>
    <w:p w:rsidR="00CB4A11" w:rsidRPr="00AE7BC6" w:rsidRDefault="00CB4A11" w:rsidP="00CB4A11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b/>
          <w:bCs/>
          <w:sz w:val="28"/>
          <w:szCs w:val="28"/>
        </w:rPr>
        <w:t xml:space="preserve">Розв'язування </w:t>
      </w:r>
      <w:r w:rsidRPr="00AE7BC6">
        <w:rPr>
          <w:rFonts w:ascii="Times New Roman" w:hAnsi="Times New Roman" w:cs="Times New Roman"/>
          <w:b/>
          <w:sz w:val="28"/>
          <w:szCs w:val="28"/>
        </w:rPr>
        <w:t>задач</w:t>
      </w:r>
    </w:p>
    <w:p w:rsidR="00CB4A11" w:rsidRPr="00AE7BC6" w:rsidRDefault="00CB4A11" w:rsidP="00CB4A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Запишіть пряму, що проходить через точку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>(3;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4), яка:</w:t>
      </w:r>
      <w:r w:rsidRPr="00AE7BC6">
        <w:rPr>
          <w:rFonts w:ascii="Times New Roman" w:hAnsi="Times New Roman" w:cs="Times New Roman"/>
          <w:sz w:val="28"/>
          <w:szCs w:val="28"/>
        </w:rPr>
        <w:br/>
        <w:t xml:space="preserve">а) паралельна осі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Ох;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б) паралельна осі </w:t>
      </w:r>
      <w:proofErr w:type="spellStart"/>
      <w:r w:rsidRPr="00AE7BC6">
        <w:rPr>
          <w:rFonts w:ascii="Times New Roman" w:hAnsi="Times New Roman" w:cs="Times New Roman"/>
          <w:i/>
          <w:iCs/>
          <w:sz w:val="28"/>
          <w:szCs w:val="28"/>
        </w:rPr>
        <w:t>Оу</w:t>
      </w:r>
      <w:proofErr w:type="spellEnd"/>
      <w:r w:rsidRPr="00AE7BC6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CB4A11" w:rsidRPr="00AE7BC6" w:rsidRDefault="00CB4A11" w:rsidP="00CB4A1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в) проходить через початок координат.</w:t>
      </w:r>
    </w:p>
    <w:p w:rsidR="00CB4A11" w:rsidRPr="00AE7BC6" w:rsidRDefault="00CB4A11" w:rsidP="00CB4A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Відомо, що пряма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ах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3 = 0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проходить через точку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>(-1;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Pr="00AE7BC6">
        <w:rPr>
          <w:rFonts w:ascii="Times New Roman" w:hAnsi="Times New Roman" w:cs="Times New Roman"/>
          <w:sz w:val="28"/>
          <w:szCs w:val="28"/>
        </w:rPr>
        <w:t xml:space="preserve">). Знайдіть значення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а.</w:t>
      </w:r>
    </w:p>
    <w:p w:rsidR="00CB4A11" w:rsidRPr="00AE7BC6" w:rsidRDefault="00CB4A11" w:rsidP="00CB4A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Запишіть рівняння прямої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АВ, </w:t>
      </w:r>
      <w:r w:rsidRPr="00AE7BC6">
        <w:rPr>
          <w:rFonts w:ascii="Times New Roman" w:hAnsi="Times New Roman" w:cs="Times New Roman"/>
          <w:sz w:val="28"/>
          <w:szCs w:val="28"/>
        </w:rPr>
        <w:t xml:space="preserve">якщо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>(2;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3), </w:t>
      </w:r>
      <w:r w:rsidRPr="00AE7BC6">
        <w:rPr>
          <w:rFonts w:ascii="Times New Roman" w:hAnsi="Times New Roman" w:cs="Times New Roman"/>
          <w:i/>
          <w:sz w:val="28"/>
          <w:szCs w:val="28"/>
        </w:rPr>
        <w:t>В</w:t>
      </w:r>
      <w:r w:rsidRPr="00AE7BC6">
        <w:rPr>
          <w:rFonts w:ascii="Times New Roman" w:hAnsi="Times New Roman" w:cs="Times New Roman"/>
          <w:sz w:val="28"/>
          <w:szCs w:val="28"/>
        </w:rPr>
        <w:t>(3;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2).</w:t>
      </w:r>
    </w:p>
    <w:p w:rsidR="00CB4A11" w:rsidRPr="00AE7BC6" w:rsidRDefault="00CB4A11" w:rsidP="00CB4A11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i/>
          <w:iCs/>
          <w:sz w:val="28"/>
          <w:szCs w:val="28"/>
        </w:rPr>
        <w:t>Розв'язання</w:t>
      </w:r>
    </w:p>
    <w:p w:rsidR="00CB4A11" w:rsidRPr="00AE7BC6" w:rsidRDefault="00CB4A11" w:rsidP="00CB4A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Оскільки шукана пряма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ах +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у + с = </w:t>
      </w:r>
      <w:r w:rsidRPr="00AE7BC6">
        <w:rPr>
          <w:rFonts w:ascii="Times New Roman" w:hAnsi="Times New Roman" w:cs="Times New Roman"/>
          <w:iCs/>
          <w:sz w:val="28"/>
          <w:szCs w:val="28"/>
        </w:rPr>
        <w:t>0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проходить через точки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 xml:space="preserve"> і </w:t>
      </w:r>
      <w:r w:rsidRPr="00AE7BC6">
        <w:rPr>
          <w:rFonts w:ascii="Times New Roman" w:hAnsi="Times New Roman" w:cs="Times New Roman"/>
          <w:i/>
          <w:sz w:val="28"/>
          <w:szCs w:val="28"/>
        </w:rPr>
        <w:t>В</w:t>
      </w:r>
      <w:r w:rsidRPr="00AE7BC6">
        <w:rPr>
          <w:rFonts w:ascii="Times New Roman" w:hAnsi="Times New Roman" w:cs="Times New Roman"/>
          <w:sz w:val="28"/>
          <w:szCs w:val="28"/>
        </w:rPr>
        <w:t>, то</w:t>
      </w:r>
    </w:p>
    <w:p w:rsidR="00CB4A11" w:rsidRPr="00AE7BC6" w:rsidRDefault="00CB4A11" w:rsidP="00CB4A11">
      <w:pPr>
        <w:spacing w:after="0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1620" w:dyaOrig="720">
          <v:shape id="_x0000_i1038" type="#_x0000_t75" style="width:90.6pt;height:40.8pt" o:ole="">
            <v:imagedata r:id="rId32" o:title=""/>
          </v:shape>
          <o:OLEObject Type="Embed" ProgID="Equation.3" ShapeID="_x0000_i1038" DrawAspect="Content" ObjectID="_1526481540" r:id="rId33"/>
        </w:objec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2860" w:dyaOrig="720">
          <v:shape id="_x0000_i1039" type="#_x0000_t75" style="width:160.2pt;height:40.8pt" o:ole="">
            <v:imagedata r:id="rId34" o:title=""/>
          </v:shape>
          <o:OLEObject Type="Embed" ProgID="Equation.3" ShapeID="_x0000_i1039" DrawAspect="Content" ObjectID="_1526481541" r:id="rId35"/>
        </w:object>
      </w:r>
      <w:r w:rsidRPr="00AE7BC6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1620" w:dyaOrig="720">
          <v:shape id="_x0000_i1040" type="#_x0000_t75" style="width:90.6pt;height:40.8pt" o:ole="">
            <v:imagedata r:id="rId36" o:title=""/>
          </v:shape>
          <o:OLEObject Type="Embed" ProgID="Equation.3" ShapeID="_x0000_i1040" DrawAspect="Content" ObjectID="_1526481542" r:id="rId37"/>
        </w:objec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1640" w:dyaOrig="720">
          <v:shape id="_x0000_i1041" type="#_x0000_t75" style="width:92.4pt;height:40.8pt" o:ole="">
            <v:imagedata r:id="rId38" o:title=""/>
          </v:shape>
          <o:OLEObject Type="Embed" ProgID="Equation.3" ShapeID="_x0000_i1041" DrawAspect="Content" ObjectID="_1526481543" r:id="rId39"/>
        </w:object>
      </w:r>
      <w:r w:rsidRPr="00AE7BC6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960" w:dyaOrig="720">
          <v:shape id="_x0000_i1042" type="#_x0000_t75" style="width:54pt;height:40.8pt" o:ole="">
            <v:imagedata r:id="rId40" o:title=""/>
          </v:shape>
          <o:OLEObject Type="Embed" ProgID="Equation.3" ShapeID="_x0000_i1042" DrawAspect="Content" ObjectID="_1526481544" r:id="rId41"/>
        </w:object>
      </w:r>
    </w:p>
    <w:p w:rsidR="00CB4A11" w:rsidRPr="00AE7BC6" w:rsidRDefault="00CB4A11" w:rsidP="00CB4A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Нехай </w:t>
      </w:r>
      <w:r w:rsidRPr="00AE7BC6">
        <w:rPr>
          <w:rFonts w:ascii="Times New Roman" w:hAnsi="Times New Roman" w:cs="Times New Roman"/>
          <w:i/>
          <w:sz w:val="28"/>
          <w:szCs w:val="28"/>
        </w:rPr>
        <w:t>с</w:t>
      </w:r>
      <w:r w:rsidRPr="00AE7BC6">
        <w:rPr>
          <w:rFonts w:ascii="Times New Roman" w:hAnsi="Times New Roman" w:cs="Times New Roman"/>
          <w:sz w:val="28"/>
          <w:szCs w:val="28"/>
        </w:rPr>
        <w:t xml:space="preserve"> = -5, тоді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 = </w:t>
      </w:r>
      <w:r w:rsidRPr="00AE7BC6">
        <w:rPr>
          <w:rFonts w:ascii="Times New Roman" w:hAnsi="Times New Roman" w:cs="Times New Roman"/>
          <w:iCs/>
          <w:sz w:val="28"/>
          <w:szCs w:val="28"/>
        </w:rPr>
        <w:t>1,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sz w:val="28"/>
          <w:szCs w:val="28"/>
        </w:rPr>
        <w:t xml:space="preserve"> = 1. Отже,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+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 xml:space="preserve">5 = 0 </w:t>
      </w:r>
      <w:r w:rsidRPr="00AE7BC6">
        <w:rPr>
          <w:rFonts w:ascii="Times New Roman" w:hAnsi="Times New Roman" w:cs="Times New Roman"/>
          <w:sz w:val="28"/>
          <w:szCs w:val="28"/>
        </w:rPr>
        <w:t>— рівняння шуканої прямої.</w:t>
      </w:r>
    </w:p>
    <w:p w:rsidR="00CB4A11" w:rsidRPr="00AE7BC6" w:rsidRDefault="00CB4A11" w:rsidP="00CB4A1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i/>
          <w:iCs/>
          <w:sz w:val="28"/>
          <w:szCs w:val="28"/>
        </w:rPr>
        <w:t>Відповідь, х + 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5</w:t>
      </w:r>
      <w:r w:rsidRPr="00AE7BC6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= </w:t>
      </w:r>
      <w:r w:rsidRPr="00AE7BC6">
        <w:rPr>
          <w:rFonts w:ascii="Times New Roman" w:hAnsi="Times New Roman" w:cs="Times New Roman"/>
          <w:iCs/>
          <w:sz w:val="28"/>
          <w:szCs w:val="28"/>
        </w:rPr>
        <w:t>0</w:t>
      </w:r>
      <w:r w:rsidRPr="00AE7BC6">
        <w:rPr>
          <w:rFonts w:ascii="Times New Roman" w:hAnsi="Times New Roman" w:cs="Times New Roman"/>
          <w:sz w:val="28"/>
          <w:szCs w:val="28"/>
        </w:rPr>
        <w:t>.</w:t>
      </w:r>
    </w:p>
    <w:p w:rsidR="00CB4A11" w:rsidRPr="00AE7BC6" w:rsidRDefault="00CB4A11" w:rsidP="00CB4A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Кінці діаметра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 xml:space="preserve"> і </w:t>
      </w:r>
      <w:r w:rsidRPr="00AE7BC6">
        <w:rPr>
          <w:rFonts w:ascii="Times New Roman" w:hAnsi="Times New Roman" w:cs="Times New Roman"/>
          <w:i/>
          <w:sz w:val="28"/>
          <w:szCs w:val="28"/>
        </w:rPr>
        <w:t>В</w:t>
      </w:r>
      <w:r w:rsidRPr="00AE7BC6">
        <w:rPr>
          <w:rFonts w:ascii="Times New Roman" w:hAnsi="Times New Roman" w:cs="Times New Roman"/>
          <w:sz w:val="28"/>
          <w:szCs w:val="28"/>
        </w:rPr>
        <w:t xml:space="preserve"> кола мають координати </w:t>
      </w:r>
      <w:r w:rsidRPr="00AE7BC6">
        <w:rPr>
          <w:rFonts w:ascii="Times New Roman" w:hAnsi="Times New Roman" w:cs="Times New Roman"/>
          <w:i/>
          <w:sz w:val="28"/>
          <w:szCs w:val="28"/>
        </w:rPr>
        <w:t>А</w:t>
      </w:r>
      <w:r w:rsidRPr="00AE7BC6">
        <w:rPr>
          <w:rFonts w:ascii="Times New Roman" w:hAnsi="Times New Roman" w:cs="Times New Roman"/>
          <w:sz w:val="28"/>
          <w:szCs w:val="28"/>
        </w:rPr>
        <w:t>(-3;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2), </w:t>
      </w:r>
      <w:r w:rsidRPr="00AE7BC6">
        <w:rPr>
          <w:rFonts w:ascii="Times New Roman" w:hAnsi="Times New Roman" w:cs="Times New Roman"/>
          <w:i/>
          <w:sz w:val="28"/>
          <w:szCs w:val="28"/>
        </w:rPr>
        <w:t>В</w:t>
      </w:r>
      <w:r w:rsidRPr="00AE7BC6">
        <w:rPr>
          <w:rFonts w:ascii="Times New Roman" w:hAnsi="Times New Roman" w:cs="Times New Roman"/>
          <w:sz w:val="28"/>
          <w:szCs w:val="28"/>
        </w:rPr>
        <w:t>(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>; 7).</w:t>
      </w:r>
      <w:r w:rsidRPr="00AE7BC6">
        <w:rPr>
          <w:rFonts w:ascii="Times New Roman" w:hAnsi="Times New Roman" w:cs="Times New Roman"/>
          <w:sz w:val="28"/>
          <w:szCs w:val="28"/>
        </w:rPr>
        <w:br/>
        <w:t>Складіть рівняння прямої, що проходить через центр кола</w:t>
      </w:r>
      <w:r w:rsidRPr="00AE7BC6">
        <w:rPr>
          <w:rFonts w:ascii="Times New Roman" w:hAnsi="Times New Roman" w:cs="Times New Roman"/>
          <w:sz w:val="28"/>
          <w:szCs w:val="28"/>
        </w:rPr>
        <w:br/>
        <w:t>і перпендикулярна до діаметра.</w:t>
      </w:r>
    </w:p>
    <w:p w:rsidR="00CB4A11" w:rsidRPr="00AE7BC6" w:rsidRDefault="00CB4A11" w:rsidP="00CB4A1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Відповідь. </w:t>
      </w:r>
      <w:r w:rsidRPr="00AE7BC6">
        <w:rPr>
          <w:rFonts w:ascii="Times New Roman" w:hAnsi="Times New Roman" w:cs="Times New Roman"/>
          <w:sz w:val="28"/>
          <w:szCs w:val="28"/>
        </w:rPr>
        <w:t>8</w:t>
      </w:r>
      <w:r w:rsidRPr="00AE7BC6">
        <w:rPr>
          <w:rFonts w:ascii="Times New Roman" w:hAnsi="Times New Roman" w:cs="Times New Roman"/>
          <w:i/>
          <w:sz w:val="28"/>
          <w:szCs w:val="28"/>
        </w:rPr>
        <w:t>х</w:t>
      </w:r>
      <w:r w:rsidRPr="00AE7BC6">
        <w:rPr>
          <w:rFonts w:ascii="Times New Roman" w:hAnsi="Times New Roman" w:cs="Times New Roman"/>
          <w:sz w:val="28"/>
          <w:szCs w:val="28"/>
        </w:rPr>
        <w:t xml:space="preserve"> + 10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 xml:space="preserve">y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37 = 0.)</w:t>
      </w:r>
    </w:p>
    <w:p w:rsidR="00CB4A11" w:rsidRPr="00AE7BC6" w:rsidRDefault="00CB4A11" w:rsidP="00CB4A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Доведіть, що коло (</w:t>
      </w:r>
      <w:r w:rsidRPr="00AE7BC6">
        <w:rPr>
          <w:rFonts w:ascii="Times New Roman" w:hAnsi="Times New Roman" w:cs="Times New Roman"/>
          <w:i/>
          <w:sz w:val="28"/>
          <w:szCs w:val="28"/>
        </w:rPr>
        <w:t>х</w:t>
      </w:r>
      <w:r w:rsidRPr="00AE7BC6">
        <w:rPr>
          <w:rFonts w:ascii="Times New Roman" w:hAnsi="Times New Roman" w:cs="Times New Roman"/>
          <w:sz w:val="28"/>
          <w:szCs w:val="28"/>
        </w:rPr>
        <w:t xml:space="preserve"> + 2)</w:t>
      </w:r>
      <w:r w:rsidRPr="00AE7B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E7BC6">
        <w:rPr>
          <w:rFonts w:ascii="Times New Roman" w:hAnsi="Times New Roman" w:cs="Times New Roman"/>
          <w:sz w:val="28"/>
          <w:szCs w:val="28"/>
        </w:rPr>
        <w:t xml:space="preserve"> +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3)</w:t>
      </w:r>
      <w:r w:rsidRPr="00AE7BC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E7BC6">
        <w:rPr>
          <w:rFonts w:ascii="Times New Roman" w:hAnsi="Times New Roman" w:cs="Times New Roman"/>
          <w:sz w:val="28"/>
          <w:szCs w:val="28"/>
        </w:rPr>
        <w:t xml:space="preserve"> =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52 має з прямою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iCs/>
          <w:sz w:val="28"/>
          <w:szCs w:val="28"/>
        </w:rPr>
        <w:t>2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= </w:t>
      </w:r>
      <w:r w:rsidRPr="00AE7BC6">
        <w:rPr>
          <w:rFonts w:ascii="Times New Roman" w:hAnsi="Times New Roman" w:cs="Times New Roman"/>
          <w:iCs/>
          <w:sz w:val="28"/>
          <w:szCs w:val="28"/>
        </w:rPr>
        <w:t>6</w:t>
      </w:r>
      <w:r w:rsidRPr="00AE7BC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дві спільні точки. Знайдіть ці точки.</w:t>
      </w:r>
    </w:p>
    <w:p w:rsidR="00CB4A11" w:rsidRPr="00AE7BC6" w:rsidRDefault="00CB4A11" w:rsidP="00CB4A1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iCs/>
          <w:sz w:val="28"/>
          <w:szCs w:val="28"/>
        </w:rPr>
        <w:t>(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Відповідь. </w:t>
      </w:r>
      <w:r w:rsidRPr="00AE7BC6">
        <w:rPr>
          <w:rFonts w:ascii="Times New Roman" w:hAnsi="Times New Roman" w:cs="Times New Roman"/>
          <w:sz w:val="28"/>
          <w:szCs w:val="28"/>
        </w:rPr>
        <w:t>(4;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-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AE7BC6">
        <w:rPr>
          <w:rFonts w:ascii="Times New Roman" w:hAnsi="Times New Roman" w:cs="Times New Roman"/>
          <w:sz w:val="28"/>
          <w:szCs w:val="28"/>
        </w:rPr>
        <w:t>) і (-2,4;</w:t>
      </w:r>
      <w:r w:rsidRPr="00AE7B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-4,2).)</w:t>
      </w:r>
    </w:p>
    <w:p w:rsidR="00CB4A11" w:rsidRPr="00AE7BC6" w:rsidRDefault="00E8050E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CB4A11" w:rsidRPr="00AE7BC6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CB4A11" w:rsidRPr="00AE7BC6">
        <w:rPr>
          <w:rFonts w:ascii="Times New Roman" w:hAnsi="Times New Roman" w:cs="Times New Roman"/>
          <w:b/>
          <w:bCs/>
          <w:sz w:val="28"/>
          <w:szCs w:val="28"/>
        </w:rPr>
        <w:t>.  Підбиття підсумків уроку</w:t>
      </w:r>
    </w:p>
    <w:p w:rsidR="00CB4A11" w:rsidRPr="00AE7BC6" w:rsidRDefault="00E8050E" w:rsidP="00CB4A11">
      <w:pPr>
        <w:tabs>
          <w:tab w:val="left" w:pos="540"/>
        </w:tabs>
        <w:spacing w:after="0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CB4A11" w:rsidRPr="00AE7BC6" w:rsidRDefault="00CB4A11" w:rsidP="00CB4A1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>Запишіть рівняння прямої в загальному вигляді. Які дані треба знати, щоб записати рівняння прямої? Запишіть рів</w:t>
      </w:r>
      <w:r w:rsidRPr="00AE7BC6">
        <w:rPr>
          <w:rFonts w:ascii="Times New Roman" w:hAnsi="Times New Roman" w:cs="Times New Roman"/>
          <w:sz w:val="28"/>
          <w:szCs w:val="28"/>
        </w:rPr>
        <w:softHyphen/>
        <w:t xml:space="preserve">няння прямої, якщо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а = </w:t>
      </w:r>
      <w:r w:rsidRPr="00AE7BC6">
        <w:rPr>
          <w:rFonts w:ascii="Times New Roman" w:hAnsi="Times New Roman" w:cs="Times New Roman"/>
          <w:iCs/>
          <w:sz w:val="28"/>
          <w:szCs w:val="28"/>
        </w:rPr>
        <w:t>-2,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E7BC6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Pr="00AE7BC6">
        <w:rPr>
          <w:rFonts w:ascii="Times New Roman" w:hAnsi="Times New Roman" w:cs="Times New Roman"/>
          <w:iCs/>
          <w:sz w:val="28"/>
          <w:szCs w:val="28"/>
        </w:rPr>
        <w:t>3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AE7BC6">
        <w:rPr>
          <w:rFonts w:ascii="Times New Roman" w:hAnsi="Times New Roman" w:cs="Times New Roman"/>
          <w:i/>
          <w:sz w:val="28"/>
          <w:szCs w:val="28"/>
        </w:rPr>
        <w:t>с</w:t>
      </w:r>
      <w:r w:rsidRPr="00AE7BC6">
        <w:rPr>
          <w:rFonts w:ascii="Times New Roman" w:hAnsi="Times New Roman" w:cs="Times New Roman"/>
          <w:sz w:val="28"/>
          <w:szCs w:val="28"/>
        </w:rPr>
        <w:t xml:space="preserve"> = 6.</w:t>
      </w:r>
    </w:p>
    <w:p w:rsidR="00CB4A11" w:rsidRPr="00AE7BC6" w:rsidRDefault="00CB4A11" w:rsidP="00CB4A1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Визначте, як розташована на координатній площині пряма: </w:t>
      </w:r>
    </w:p>
    <w:p w:rsidR="00CB4A11" w:rsidRPr="007B5DE3" w:rsidRDefault="00CB4A11" w:rsidP="00CB4A11">
      <w:pPr>
        <w:spacing w:after="0"/>
        <w:ind w:left="360" w:firstLine="348"/>
        <w:jc w:val="both"/>
        <w:rPr>
          <w:rStyle w:val="aa"/>
        </w:rPr>
      </w:pPr>
      <w:r w:rsidRPr="00AE7BC6">
        <w:rPr>
          <w:rFonts w:ascii="Times New Roman" w:hAnsi="Times New Roman" w:cs="Times New Roman"/>
          <w:sz w:val="28"/>
          <w:szCs w:val="28"/>
        </w:rPr>
        <w:t xml:space="preserve">а)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E7BC6">
        <w:rPr>
          <w:rFonts w:ascii="Times New Roman" w:hAnsi="Times New Roman" w:cs="Times New Roman"/>
          <w:sz w:val="28"/>
          <w:szCs w:val="28"/>
        </w:rPr>
        <w:t xml:space="preserve"> + 5 = 0;</w:t>
      </w:r>
      <w:r w:rsidRPr="00AE7BC6">
        <w:rPr>
          <w:rFonts w:ascii="Times New Roman" w:hAnsi="Times New Roman" w:cs="Times New Roman"/>
          <w:sz w:val="28"/>
          <w:szCs w:val="28"/>
        </w:rPr>
        <w:tab/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б)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>–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E7BC6">
        <w:rPr>
          <w:rFonts w:ascii="Times New Roman" w:hAnsi="Times New Roman" w:cs="Times New Roman"/>
          <w:sz w:val="28"/>
          <w:szCs w:val="28"/>
        </w:rPr>
        <w:t xml:space="preserve">1 = 0; </w:t>
      </w:r>
      <w:r w:rsidRPr="00AE7B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в) 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 xml:space="preserve">х = </w:t>
      </w:r>
      <w:r w:rsidRPr="00AE7BC6">
        <w:rPr>
          <w:rFonts w:ascii="Times New Roman" w:hAnsi="Times New Roman" w:cs="Times New Roman"/>
          <w:iCs/>
          <w:sz w:val="28"/>
          <w:szCs w:val="28"/>
        </w:rPr>
        <w:t>0;</w:t>
      </w:r>
      <w:r w:rsidRPr="00AE7BC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AE7BC6">
        <w:rPr>
          <w:rFonts w:ascii="Times New Roman" w:hAnsi="Times New Roman" w:cs="Times New Roman"/>
          <w:sz w:val="28"/>
          <w:szCs w:val="28"/>
        </w:rPr>
        <w:t xml:space="preserve">г) </w:t>
      </w:r>
      <w:r w:rsidRPr="00AE7BC6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AE7BC6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CB4A11" w:rsidRPr="007B5DE3" w:rsidSect="00B96CB4">
      <w:footerReference w:type="even" r:id="rId42"/>
      <w:footerReference w:type="default" r:id="rId43"/>
      <w:pgSz w:w="11909" w:h="16834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fmt="numberInDash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545" w:rsidRDefault="00463545" w:rsidP="00191502">
      <w:pPr>
        <w:spacing w:after="0" w:line="240" w:lineRule="auto"/>
      </w:pPr>
      <w:r>
        <w:separator/>
      </w:r>
    </w:p>
  </w:endnote>
  <w:endnote w:type="continuationSeparator" w:id="0">
    <w:p w:rsidR="00463545" w:rsidRDefault="00463545" w:rsidP="0019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D2" w:rsidRDefault="00191502" w:rsidP="00697144">
    <w:pPr>
      <w:framePr w:wrap="around" w:vAnchor="text" w:hAnchor="margin" w:xAlign="center" w:y="1"/>
    </w:pPr>
    <w:r>
      <w:fldChar w:fldCharType="begin"/>
    </w:r>
    <w:r w:rsidR="006F3C8C">
      <w:instrText xml:space="preserve">PAGE  </w:instrText>
    </w:r>
    <w:r>
      <w:fldChar w:fldCharType="end"/>
    </w:r>
  </w:p>
  <w:p w:rsidR="001E2AD2" w:rsidRDefault="0046354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D2" w:rsidRPr="00590638" w:rsidRDefault="00463545" w:rsidP="00636C69">
    <w:pPr>
      <w:pBdr>
        <w:top w:val="single" w:sz="4" w:space="0" w:color="auto"/>
      </w:pBdr>
      <w:tabs>
        <w:tab w:val="right" w:pos="95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545" w:rsidRDefault="00463545" w:rsidP="00191502">
      <w:pPr>
        <w:spacing w:after="0" w:line="240" w:lineRule="auto"/>
      </w:pPr>
      <w:r>
        <w:separator/>
      </w:r>
    </w:p>
  </w:footnote>
  <w:footnote w:type="continuationSeparator" w:id="0">
    <w:p w:rsidR="00463545" w:rsidRDefault="00463545" w:rsidP="00191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22EB1"/>
    <w:multiLevelType w:val="hybridMultilevel"/>
    <w:tmpl w:val="7C9A8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F961D7"/>
    <w:multiLevelType w:val="hybridMultilevel"/>
    <w:tmpl w:val="1A0230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E7810A4"/>
    <w:multiLevelType w:val="hybridMultilevel"/>
    <w:tmpl w:val="ABAEAA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3734AE"/>
    <w:multiLevelType w:val="hybridMultilevel"/>
    <w:tmpl w:val="6824A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9F33F8"/>
    <w:multiLevelType w:val="hybridMultilevel"/>
    <w:tmpl w:val="E9D89D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F263C0"/>
    <w:multiLevelType w:val="hybridMultilevel"/>
    <w:tmpl w:val="2B082E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A11"/>
    <w:rsid w:val="00134E1C"/>
    <w:rsid w:val="00191502"/>
    <w:rsid w:val="001A7656"/>
    <w:rsid w:val="001C1AFE"/>
    <w:rsid w:val="0032110C"/>
    <w:rsid w:val="00463545"/>
    <w:rsid w:val="00636C69"/>
    <w:rsid w:val="006F3C8C"/>
    <w:rsid w:val="007B5DE3"/>
    <w:rsid w:val="00AD1374"/>
    <w:rsid w:val="00AE7BC6"/>
    <w:rsid w:val="00CB4A11"/>
    <w:rsid w:val="00DE42E9"/>
    <w:rsid w:val="00E60E8D"/>
    <w:rsid w:val="00E8050E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B66DA-82CD-4FEE-9318-68574284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A1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A11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636C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6C69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semiHidden/>
    <w:unhideWhenUsed/>
    <w:rsid w:val="00636C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36C69"/>
    <w:rPr>
      <w:rFonts w:eastAsiaTheme="minorEastAsia"/>
      <w:lang w:eastAsia="uk-UA"/>
    </w:rPr>
  </w:style>
  <w:style w:type="character" w:styleId="aa">
    <w:name w:val="Subtle Emphasis"/>
    <w:basedOn w:val="a0"/>
    <w:uiPriority w:val="19"/>
    <w:qFormat/>
    <w:rsid w:val="007B5DE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image" Target="media/image15.wmf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ОКСАНКА</dc:creator>
  <cp:lastModifiedBy>hkr</cp:lastModifiedBy>
  <cp:revision>10</cp:revision>
  <dcterms:created xsi:type="dcterms:W3CDTF">2014-12-09T18:56:00Z</dcterms:created>
  <dcterms:modified xsi:type="dcterms:W3CDTF">2016-06-03T14:52:00Z</dcterms:modified>
</cp:coreProperties>
</file>