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DC" w:rsidRPr="007F1BDC" w:rsidRDefault="007F1BDC" w:rsidP="007F1BDC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F1BDC">
        <w:rPr>
          <w:rFonts w:ascii="Arial" w:eastAsia="Times New Roman" w:hAnsi="Arial" w:cs="Arial"/>
          <w:b/>
          <w:bCs/>
          <w:color w:val="BDB334"/>
          <w:sz w:val="24"/>
          <w:szCs w:val="24"/>
          <w:lang w:eastAsia="ru-RU"/>
        </w:rPr>
        <w:t>Синтаксический разбор сложносочинённого предложения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Схема разбора сложносочинённого предложения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1.Определить вид предложения по цели высказывания (повествовательное, вопросительное, побудительное).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2</w:t>
      </w:r>
      <w:proofErr w:type="gramStart"/>
      <w:r w:rsidRPr="007F1BDC">
        <w:rPr>
          <w:rFonts w:ascii="Arial" w:eastAsia="Times New Roman" w:hAnsi="Arial" w:cs="Arial"/>
          <w:sz w:val="24"/>
          <w:szCs w:val="24"/>
          <w:lang w:eastAsia="ru-RU"/>
        </w:rPr>
        <w:t xml:space="preserve"> О</w:t>
      </w:r>
      <w:proofErr w:type="gramEnd"/>
      <w:r w:rsidRPr="007F1BDC">
        <w:rPr>
          <w:rFonts w:ascii="Arial" w:eastAsia="Times New Roman" w:hAnsi="Arial" w:cs="Arial"/>
          <w:sz w:val="24"/>
          <w:szCs w:val="24"/>
          <w:lang w:eastAsia="ru-RU"/>
        </w:rPr>
        <w:t>характеризовать предложение по эмоциональной окраске (восклицательное или невосклицательное).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3.Определить количество простых предложений в составе сложного и найти их границы, выделить грамматические основы каждого простого предложения, входящего в состав сложного.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 xml:space="preserve">4.Указать, каким сочинительным союзом соединены простые предложения в </w:t>
      </w:r>
      <w:proofErr w:type="gramStart"/>
      <w:r w:rsidRPr="007F1BDC">
        <w:rPr>
          <w:rFonts w:ascii="Arial" w:eastAsia="Times New Roman" w:hAnsi="Arial" w:cs="Arial"/>
          <w:sz w:val="24"/>
          <w:szCs w:val="24"/>
          <w:lang w:eastAsia="ru-RU"/>
        </w:rPr>
        <w:t>сложное</w:t>
      </w:r>
      <w:proofErr w:type="gramEnd"/>
      <w:r w:rsidRPr="007F1BDC">
        <w:rPr>
          <w:rFonts w:ascii="Arial" w:eastAsia="Times New Roman" w:hAnsi="Arial" w:cs="Arial"/>
          <w:sz w:val="24"/>
          <w:szCs w:val="24"/>
          <w:lang w:eastAsia="ru-RU"/>
        </w:rPr>
        <w:t>, и определить смысловые отношения между ними.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5</w:t>
      </w:r>
      <w:proofErr w:type="gramStart"/>
      <w:r w:rsidRPr="007F1BDC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proofErr w:type="gramEnd"/>
      <w:r w:rsidRPr="007F1BDC">
        <w:rPr>
          <w:rFonts w:ascii="Arial" w:eastAsia="Times New Roman" w:hAnsi="Arial" w:cs="Arial"/>
          <w:sz w:val="24"/>
          <w:szCs w:val="24"/>
          <w:lang w:eastAsia="ru-RU"/>
        </w:rPr>
        <w:t>оставить  графическую  схему  сложносочинённого  предложения.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6.  Объяснить расстановку знаков препинания.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Образец разбора сложносочинённого предложения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[Ты опоздал на много лет], но [всё-таки тебе я </w:t>
      </w:r>
      <w:r w:rsidRPr="007F1BD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рада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} (А. Ахма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softHyphen/>
        <w:t>това).</w:t>
      </w:r>
      <w:proofErr w:type="gramEnd"/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[ ], но</w:t>
      </w:r>
      <w:proofErr w:type="gramStart"/>
      <w:r w:rsidRPr="007F1BDC">
        <w:rPr>
          <w:rFonts w:ascii="Arial" w:eastAsia="Times New Roman" w:hAnsi="Arial" w:cs="Arial"/>
          <w:sz w:val="24"/>
          <w:szCs w:val="24"/>
          <w:lang w:eastAsia="ru-RU"/>
        </w:rPr>
        <w:t xml:space="preserve"> [ ].</w:t>
      </w:r>
      <w:proofErr w:type="gramEnd"/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Предложение повествовательное, невосклицательное, сложносочинённое, состоит из двух простых предложений, связанных сочинительным противительным союзом «но», отношения противопоставления (с оттенком уступительности); простые предложения в составе сложносо</w:t>
      </w:r>
      <w:r w:rsidRPr="007F1BDC">
        <w:rPr>
          <w:rFonts w:ascii="Arial" w:eastAsia="Times New Roman" w:hAnsi="Arial" w:cs="Arial"/>
          <w:sz w:val="24"/>
          <w:szCs w:val="24"/>
          <w:lang w:eastAsia="ru-RU"/>
        </w:rPr>
        <w:softHyphen/>
        <w:t>чинённого на письме разделяются запятой.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То \</w:t>
      </w:r>
      <w:r w:rsidRPr="007F1BD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падал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как будто </w:t>
      </w:r>
      <w:r w:rsidRPr="007F1BD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туман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], то [вдруг </w:t>
      </w:r>
      <w:r w:rsidRPr="007F1BD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припускал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косой, круп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softHyphen/>
        <w:t xml:space="preserve">ный </w:t>
      </w:r>
      <w:r w:rsidRPr="007F1BD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дождь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] (Л. Толстой).</w:t>
      </w:r>
      <w:proofErr w:type="gramEnd"/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То</w:t>
      </w:r>
      <w:proofErr w:type="gramStart"/>
      <w:r w:rsidRPr="007F1BDC">
        <w:rPr>
          <w:rFonts w:ascii="Arial" w:eastAsia="Times New Roman" w:hAnsi="Arial" w:cs="Arial"/>
          <w:sz w:val="24"/>
          <w:szCs w:val="24"/>
          <w:lang w:eastAsia="ru-RU"/>
        </w:rPr>
        <w:t xml:space="preserve"> [ ], </w:t>
      </w:r>
      <w:proofErr w:type="gramEnd"/>
      <w:r w:rsidRPr="007F1BDC">
        <w:rPr>
          <w:rFonts w:ascii="Arial" w:eastAsia="Times New Roman" w:hAnsi="Arial" w:cs="Arial"/>
          <w:sz w:val="24"/>
          <w:szCs w:val="24"/>
          <w:lang w:eastAsia="ru-RU"/>
        </w:rPr>
        <w:t>то [ ].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Предложение повествовательное, невосклицательное, сложносочинённое, состоит из двух простых предложений, связанных повторяющимся сочинительным разделительным союзом «то - то», отношения чередования; простые предложения в составе сложносочинённого на письме разделяются запятой.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[</w:t>
      </w:r>
      <w:r w:rsidRPr="007F1BD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Мелькают женщины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в палатках], и [</w:t>
      </w:r>
      <w:r w:rsidRPr="007F1BD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тявкают дворняжки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ша-лые</w:t>
      </w:r>
      <w:proofErr w:type="spellEnd"/>
      <w:proofErr w:type="gramEnd"/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], и [самоваров </w:t>
      </w:r>
      <w:r w:rsidRPr="007F1BD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розы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алые </w:t>
      </w:r>
      <w:r w:rsidRPr="007F1BDC">
        <w:rPr>
          <w:rFonts w:ascii="Arial" w:eastAsia="Times New Roman" w:hAnsi="Arial" w:cs="Arial"/>
          <w:i/>
          <w:iCs/>
          <w:sz w:val="24"/>
          <w:szCs w:val="24"/>
          <w:u w:val="single"/>
          <w:lang w:eastAsia="ru-RU"/>
        </w:rPr>
        <w:t>горят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 в трактирах и домах] (О. Ман</w:t>
      </w:r>
      <w:r w:rsidRPr="007F1BDC">
        <w:rPr>
          <w:rFonts w:ascii="Arial" w:eastAsia="Times New Roman" w:hAnsi="Arial" w:cs="Arial"/>
          <w:i/>
          <w:iCs/>
          <w:sz w:val="24"/>
          <w:szCs w:val="24"/>
          <w:lang w:eastAsia="ru-RU"/>
        </w:rPr>
        <w:softHyphen/>
        <w:t>дельштам).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[ ], и</w:t>
      </w:r>
      <w:proofErr w:type="gramStart"/>
      <w:r w:rsidRPr="007F1BDC">
        <w:rPr>
          <w:rFonts w:ascii="Arial" w:eastAsia="Times New Roman" w:hAnsi="Arial" w:cs="Arial"/>
          <w:sz w:val="24"/>
          <w:szCs w:val="24"/>
          <w:lang w:eastAsia="ru-RU"/>
        </w:rPr>
        <w:t xml:space="preserve"> [ ], </w:t>
      </w:r>
      <w:proofErr w:type="gramEnd"/>
      <w:r w:rsidRPr="007F1BDC">
        <w:rPr>
          <w:rFonts w:ascii="Arial" w:eastAsia="Times New Roman" w:hAnsi="Arial" w:cs="Arial"/>
          <w:sz w:val="24"/>
          <w:szCs w:val="24"/>
          <w:lang w:eastAsia="ru-RU"/>
        </w:rPr>
        <w:t>и [ ].</w:t>
      </w:r>
    </w:p>
    <w:p w:rsidR="007F1BDC" w:rsidRPr="007F1BDC" w:rsidRDefault="007F1BDC" w:rsidP="007F1B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F1BDC">
        <w:rPr>
          <w:rFonts w:ascii="Arial" w:eastAsia="Times New Roman" w:hAnsi="Arial" w:cs="Arial"/>
          <w:sz w:val="24"/>
          <w:szCs w:val="24"/>
          <w:lang w:eastAsia="ru-RU"/>
        </w:rPr>
        <w:t>Предложение повествовательное, невосклицательное, сложносочинённое, состоит из трёх простых предложений, связанных повторяющимся сочинительным соединительным союзом «и», перечисляются одновременные явления; простые предложения в составе сложносочинённого на письме разделяются запятыми.</w:t>
      </w:r>
    </w:p>
    <w:p w:rsidR="00A22476" w:rsidRDefault="00A22476"/>
    <w:sectPr w:rsidR="00A22476" w:rsidSect="00A22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BDC"/>
    <w:rsid w:val="007F1BDC"/>
    <w:rsid w:val="00A22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76"/>
  </w:style>
  <w:style w:type="paragraph" w:styleId="2">
    <w:name w:val="heading 2"/>
    <w:basedOn w:val="a"/>
    <w:link w:val="20"/>
    <w:uiPriority w:val="9"/>
    <w:qFormat/>
    <w:rsid w:val="007F1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1BDC"/>
    <w:rPr>
      <w:b/>
      <w:bCs/>
    </w:rPr>
  </w:style>
  <w:style w:type="character" w:styleId="a5">
    <w:name w:val="Emphasis"/>
    <w:basedOn w:val="a0"/>
    <w:uiPriority w:val="20"/>
    <w:qFormat/>
    <w:rsid w:val="007F1BDC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F1B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5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1653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3</cp:revision>
  <dcterms:created xsi:type="dcterms:W3CDTF">2017-10-17T17:28:00Z</dcterms:created>
  <dcterms:modified xsi:type="dcterms:W3CDTF">2017-10-17T17:30:00Z</dcterms:modified>
</cp:coreProperties>
</file>